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0D7C" w14:textId="77777777" w:rsidR="00CB0D8F" w:rsidRPr="00691B91" w:rsidRDefault="00CB0D8F" w:rsidP="00691B91">
      <w:pPr>
        <w:spacing w:line="300" w:lineRule="exact"/>
        <w:jc w:val="right"/>
        <w:rPr>
          <w:rFonts w:ascii="Arial" w:hAnsi="Arial" w:cs="Arial"/>
          <w:b/>
          <w:sz w:val="36"/>
          <w:szCs w:val="36"/>
        </w:rPr>
      </w:pPr>
    </w:p>
    <w:p w14:paraId="41B5B21E" w14:textId="06AEF4A6" w:rsidR="00A51887" w:rsidRPr="00691B91" w:rsidRDefault="00A51887" w:rsidP="00691B91">
      <w:pPr>
        <w:spacing w:line="300" w:lineRule="exact"/>
        <w:jc w:val="right"/>
        <w:rPr>
          <w:rFonts w:ascii="Arial" w:hAnsi="Arial" w:cs="Arial"/>
          <w:b/>
          <w:sz w:val="36"/>
          <w:szCs w:val="36"/>
        </w:rPr>
      </w:pPr>
    </w:p>
    <w:p w14:paraId="41F57782" w14:textId="0B11C8B1" w:rsidR="00691B91" w:rsidRPr="00691B91" w:rsidRDefault="00691B91" w:rsidP="00691B91">
      <w:pPr>
        <w:spacing w:line="300" w:lineRule="exact"/>
        <w:jc w:val="right"/>
        <w:rPr>
          <w:rFonts w:ascii="Arial" w:hAnsi="Arial" w:cs="Arial"/>
          <w:b/>
          <w:sz w:val="36"/>
          <w:szCs w:val="36"/>
        </w:rPr>
      </w:pPr>
    </w:p>
    <w:p w14:paraId="233388BF" w14:textId="77777777" w:rsidR="00691B91" w:rsidRPr="00691B91" w:rsidRDefault="00691B91" w:rsidP="00691B91">
      <w:pPr>
        <w:spacing w:line="300" w:lineRule="exact"/>
        <w:jc w:val="right"/>
        <w:rPr>
          <w:rFonts w:ascii="Arial" w:hAnsi="Arial" w:cs="Arial"/>
          <w:b/>
          <w:sz w:val="36"/>
          <w:szCs w:val="36"/>
        </w:rPr>
      </w:pPr>
    </w:p>
    <w:p w14:paraId="15096FA4" w14:textId="77777777" w:rsidR="00691B91" w:rsidRPr="00691B91" w:rsidRDefault="00691B91" w:rsidP="00691B91">
      <w:pPr>
        <w:spacing w:line="300" w:lineRule="exact"/>
        <w:jc w:val="right"/>
        <w:rPr>
          <w:rFonts w:ascii="Arial" w:hAnsi="Arial" w:cs="Arial"/>
          <w:b/>
          <w:sz w:val="36"/>
          <w:szCs w:val="36"/>
        </w:rPr>
      </w:pPr>
    </w:p>
    <w:p w14:paraId="5B9BE50C" w14:textId="77777777" w:rsidR="00A51887" w:rsidRPr="00691B91" w:rsidRDefault="00A51887" w:rsidP="00691B91">
      <w:pPr>
        <w:spacing w:line="300" w:lineRule="exact"/>
        <w:jc w:val="right"/>
        <w:rPr>
          <w:rFonts w:ascii="Arial" w:hAnsi="Arial" w:cs="Arial"/>
          <w:b/>
          <w:sz w:val="36"/>
          <w:szCs w:val="36"/>
        </w:rPr>
      </w:pPr>
    </w:p>
    <w:p w14:paraId="4C46E29A" w14:textId="2195A918" w:rsidR="00FD71FC" w:rsidRPr="00691B91" w:rsidRDefault="00D35A02" w:rsidP="00691B91">
      <w:pPr>
        <w:spacing w:line="300" w:lineRule="exact"/>
        <w:jc w:val="center"/>
        <w:rPr>
          <w:rFonts w:ascii="Arial" w:hAnsi="Arial" w:cs="Arial"/>
          <w:b/>
          <w:sz w:val="32"/>
          <w:szCs w:val="32"/>
        </w:rPr>
      </w:pPr>
      <w:r w:rsidRPr="00691B91">
        <w:rPr>
          <w:rFonts w:ascii="Arial" w:hAnsi="Arial" w:cs="Arial"/>
          <w:b/>
          <w:sz w:val="36"/>
          <w:szCs w:val="36"/>
        </w:rPr>
        <w:t>(TEMPLATE:</w:t>
      </w:r>
    </w:p>
    <w:p w14:paraId="066F0D7D" w14:textId="0584C73A" w:rsidR="00CB0D8F" w:rsidRPr="00691B91" w:rsidRDefault="00D706EB" w:rsidP="00691B91">
      <w:pPr>
        <w:spacing w:line="300" w:lineRule="exact"/>
        <w:jc w:val="center"/>
        <w:rPr>
          <w:rFonts w:ascii="Arial" w:hAnsi="Arial" w:cs="Arial"/>
          <w:b/>
          <w:sz w:val="32"/>
          <w:szCs w:val="32"/>
        </w:rPr>
      </w:pPr>
      <w:r w:rsidRPr="00691B91">
        <w:rPr>
          <w:rFonts w:ascii="Arial" w:hAnsi="Arial" w:cs="Arial"/>
          <w:b/>
          <w:sz w:val="32"/>
          <w:szCs w:val="32"/>
        </w:rPr>
        <w:t>Please n</w:t>
      </w:r>
      <w:r w:rsidR="00FD71FC" w:rsidRPr="00691B91">
        <w:rPr>
          <w:rFonts w:ascii="Arial" w:hAnsi="Arial" w:cs="Arial"/>
          <w:b/>
          <w:sz w:val="32"/>
          <w:szCs w:val="32"/>
        </w:rPr>
        <w:t>ote,</w:t>
      </w:r>
      <w:r w:rsidR="00567705" w:rsidRPr="00691B91">
        <w:rPr>
          <w:rFonts w:ascii="Arial" w:hAnsi="Arial" w:cs="Arial"/>
          <w:b/>
          <w:sz w:val="32"/>
          <w:szCs w:val="32"/>
        </w:rPr>
        <w:t xml:space="preserve"> area’s </w:t>
      </w:r>
      <w:r w:rsidR="00567705" w:rsidRPr="00691B91">
        <w:rPr>
          <w:rFonts w:ascii="Arial" w:hAnsi="Arial" w:cs="Arial"/>
          <w:b/>
          <w:sz w:val="32"/>
          <w:szCs w:val="32"/>
          <w:highlight w:val="yellow"/>
        </w:rPr>
        <w:t>highlighted in yellow</w:t>
      </w:r>
      <w:r w:rsidR="00567705" w:rsidRPr="00691B91">
        <w:rPr>
          <w:rFonts w:ascii="Arial" w:hAnsi="Arial" w:cs="Arial"/>
          <w:b/>
          <w:sz w:val="32"/>
          <w:szCs w:val="32"/>
        </w:rPr>
        <w:t xml:space="preserve"> indicate event specific content that should be entered by event organisers.</w:t>
      </w:r>
      <w:r w:rsidR="00D35A02" w:rsidRPr="00691B91">
        <w:rPr>
          <w:rFonts w:ascii="Arial" w:hAnsi="Arial" w:cs="Arial"/>
          <w:b/>
          <w:sz w:val="32"/>
          <w:szCs w:val="32"/>
        </w:rPr>
        <w:t>)</w:t>
      </w:r>
    </w:p>
    <w:p w14:paraId="066F0D7E" w14:textId="77777777" w:rsidR="00CB0D8F" w:rsidRPr="00691B91" w:rsidRDefault="00CB0D8F" w:rsidP="00691B91">
      <w:pPr>
        <w:spacing w:line="300" w:lineRule="exact"/>
        <w:jc w:val="right"/>
        <w:rPr>
          <w:rFonts w:ascii="Arial" w:hAnsi="Arial" w:cs="Arial"/>
          <w:b/>
          <w:sz w:val="36"/>
          <w:szCs w:val="36"/>
        </w:rPr>
      </w:pPr>
    </w:p>
    <w:p w14:paraId="066F0D7F" w14:textId="77777777" w:rsidR="00CB0D8F" w:rsidRPr="00691B91" w:rsidRDefault="00CB0D8F" w:rsidP="00691B91">
      <w:pPr>
        <w:spacing w:line="300" w:lineRule="exact"/>
        <w:jc w:val="right"/>
        <w:rPr>
          <w:rFonts w:ascii="Arial" w:hAnsi="Arial" w:cs="Arial"/>
          <w:b/>
          <w:sz w:val="36"/>
          <w:szCs w:val="36"/>
        </w:rPr>
      </w:pPr>
    </w:p>
    <w:p w14:paraId="62722FD9" w14:textId="527E070A" w:rsidR="00A51887" w:rsidRPr="00691B91" w:rsidRDefault="00A51887" w:rsidP="00691B91">
      <w:pPr>
        <w:spacing w:line="300" w:lineRule="exact"/>
        <w:jc w:val="right"/>
        <w:rPr>
          <w:rFonts w:ascii="Arial" w:hAnsi="Arial" w:cs="Arial"/>
          <w:b/>
          <w:sz w:val="36"/>
          <w:szCs w:val="36"/>
        </w:rPr>
      </w:pPr>
    </w:p>
    <w:p w14:paraId="0D355802" w14:textId="77777777" w:rsidR="00A51887" w:rsidRPr="00691B91" w:rsidRDefault="00A51887" w:rsidP="00691B91">
      <w:pPr>
        <w:spacing w:line="300" w:lineRule="exact"/>
        <w:jc w:val="right"/>
        <w:rPr>
          <w:rFonts w:ascii="Arial" w:hAnsi="Arial" w:cs="Arial"/>
          <w:b/>
          <w:sz w:val="36"/>
          <w:szCs w:val="36"/>
        </w:rPr>
      </w:pPr>
    </w:p>
    <w:p w14:paraId="48EF7036" w14:textId="77777777" w:rsidR="00A51887" w:rsidRPr="00691B91" w:rsidRDefault="00A51887" w:rsidP="00691B91">
      <w:pPr>
        <w:spacing w:line="300" w:lineRule="exact"/>
        <w:jc w:val="right"/>
        <w:rPr>
          <w:rFonts w:ascii="Arial" w:hAnsi="Arial" w:cs="Arial"/>
          <w:b/>
          <w:sz w:val="36"/>
          <w:szCs w:val="36"/>
        </w:rPr>
      </w:pPr>
    </w:p>
    <w:p w14:paraId="68DC6391" w14:textId="77777777" w:rsidR="00A51887" w:rsidRPr="00691B91" w:rsidRDefault="00A51887" w:rsidP="00691B91">
      <w:pPr>
        <w:spacing w:line="300" w:lineRule="exact"/>
        <w:jc w:val="right"/>
        <w:rPr>
          <w:rFonts w:ascii="Arial" w:hAnsi="Arial" w:cs="Arial"/>
          <w:b/>
          <w:sz w:val="36"/>
          <w:szCs w:val="36"/>
        </w:rPr>
      </w:pPr>
    </w:p>
    <w:p w14:paraId="0FCB8081" w14:textId="77777777" w:rsidR="00A51887" w:rsidRPr="00691B91" w:rsidRDefault="00A51887" w:rsidP="00691B91">
      <w:pPr>
        <w:spacing w:line="300" w:lineRule="exact"/>
        <w:jc w:val="right"/>
        <w:rPr>
          <w:rFonts w:ascii="Arial" w:hAnsi="Arial" w:cs="Arial"/>
          <w:b/>
          <w:sz w:val="36"/>
          <w:szCs w:val="36"/>
        </w:rPr>
      </w:pPr>
    </w:p>
    <w:p w14:paraId="066F0D80" w14:textId="77777777" w:rsidR="00CB0D8F" w:rsidRPr="00691B91" w:rsidRDefault="00CB0D8F" w:rsidP="00691B91">
      <w:pPr>
        <w:spacing w:line="300" w:lineRule="exact"/>
        <w:jc w:val="right"/>
        <w:rPr>
          <w:rFonts w:ascii="Arial" w:hAnsi="Arial" w:cs="Arial"/>
          <w:b/>
          <w:sz w:val="36"/>
          <w:szCs w:val="36"/>
        </w:rPr>
      </w:pPr>
    </w:p>
    <w:p w14:paraId="066F0D81" w14:textId="77777777" w:rsidR="0064633B" w:rsidRPr="00691B91" w:rsidRDefault="00CB0D8F" w:rsidP="00691B91">
      <w:pPr>
        <w:spacing w:line="300" w:lineRule="exact"/>
        <w:jc w:val="right"/>
        <w:rPr>
          <w:rFonts w:ascii="Arial" w:hAnsi="Arial" w:cs="Arial"/>
          <w:b/>
          <w:sz w:val="32"/>
          <w:szCs w:val="32"/>
        </w:rPr>
      </w:pPr>
      <w:r w:rsidRPr="00691B91">
        <w:rPr>
          <w:rFonts w:ascii="Arial" w:hAnsi="Arial" w:cs="Arial"/>
          <w:b/>
          <w:sz w:val="32"/>
          <w:szCs w:val="32"/>
          <w:highlight w:val="yellow"/>
        </w:rPr>
        <w:t>&lt;enter name and date of event&gt;</w:t>
      </w:r>
    </w:p>
    <w:p w14:paraId="066F0D82" w14:textId="77777777" w:rsidR="00CB0D8F" w:rsidRPr="00691B91" w:rsidRDefault="00CB0D8F" w:rsidP="00691B91">
      <w:pPr>
        <w:spacing w:line="300" w:lineRule="exact"/>
        <w:jc w:val="right"/>
        <w:rPr>
          <w:rFonts w:ascii="Arial" w:hAnsi="Arial" w:cs="Arial"/>
          <w:b/>
          <w:sz w:val="36"/>
          <w:szCs w:val="36"/>
        </w:rPr>
      </w:pPr>
      <w:r w:rsidRPr="00691B91">
        <w:rPr>
          <w:rFonts w:ascii="Arial" w:hAnsi="Arial" w:cs="Arial"/>
          <w:b/>
          <w:sz w:val="36"/>
          <w:szCs w:val="36"/>
        </w:rPr>
        <w:t>Event Risk Management Plan</w:t>
      </w:r>
    </w:p>
    <w:p w14:paraId="066F0D83" w14:textId="51DBB6D0" w:rsidR="00CB0D8F" w:rsidRPr="00691B91" w:rsidRDefault="00CB0D8F" w:rsidP="00691B91">
      <w:pPr>
        <w:spacing w:line="300" w:lineRule="exact"/>
        <w:jc w:val="right"/>
        <w:rPr>
          <w:rFonts w:ascii="Arial" w:hAnsi="Arial" w:cs="Arial"/>
          <w:b/>
          <w:sz w:val="32"/>
          <w:szCs w:val="32"/>
        </w:rPr>
      </w:pPr>
      <w:r w:rsidRPr="00691B91">
        <w:rPr>
          <w:rFonts w:ascii="Arial" w:hAnsi="Arial" w:cs="Arial"/>
          <w:b/>
          <w:sz w:val="32"/>
          <w:szCs w:val="32"/>
        </w:rPr>
        <w:t xml:space="preserve">Updated: </w:t>
      </w:r>
      <w:r w:rsidRPr="00691B91">
        <w:rPr>
          <w:rFonts w:ascii="Arial" w:hAnsi="Arial" w:cs="Arial"/>
          <w:b/>
          <w:sz w:val="32"/>
          <w:szCs w:val="32"/>
          <w:highlight w:val="yellow"/>
        </w:rPr>
        <w:t>&lt;enter date&gt;</w:t>
      </w:r>
    </w:p>
    <w:p w14:paraId="066F0D84" w14:textId="77777777" w:rsidR="00567705" w:rsidRPr="00691B91" w:rsidRDefault="00567705" w:rsidP="00691B91">
      <w:pPr>
        <w:spacing w:line="300" w:lineRule="exact"/>
        <w:jc w:val="right"/>
        <w:rPr>
          <w:rFonts w:ascii="Arial" w:hAnsi="Arial" w:cs="Arial"/>
          <w:b/>
          <w:sz w:val="36"/>
          <w:szCs w:val="36"/>
        </w:rPr>
      </w:pPr>
    </w:p>
    <w:p w14:paraId="066F0D85" w14:textId="77777777" w:rsidR="00567705" w:rsidRPr="00691B91" w:rsidRDefault="00567705" w:rsidP="00691B91">
      <w:pPr>
        <w:spacing w:line="300" w:lineRule="exact"/>
        <w:jc w:val="right"/>
        <w:rPr>
          <w:rFonts w:ascii="Arial" w:hAnsi="Arial" w:cs="Arial"/>
          <w:b/>
          <w:sz w:val="36"/>
          <w:szCs w:val="36"/>
        </w:rPr>
      </w:pPr>
    </w:p>
    <w:p w14:paraId="066F0D86" w14:textId="53BB64EB" w:rsidR="00CB0D8F" w:rsidRPr="00691B91" w:rsidRDefault="00CB0D8F" w:rsidP="00691B91">
      <w:pPr>
        <w:spacing w:line="300" w:lineRule="exact"/>
        <w:rPr>
          <w:rFonts w:ascii="Arial" w:hAnsi="Arial" w:cs="Arial"/>
          <w:b/>
          <w:sz w:val="36"/>
          <w:szCs w:val="36"/>
          <w:highlight w:val="yellow"/>
        </w:rPr>
      </w:pPr>
      <w:r w:rsidRPr="00691B91">
        <w:rPr>
          <w:rFonts w:ascii="Arial" w:hAnsi="Arial" w:cs="Arial"/>
          <w:b/>
          <w:sz w:val="36"/>
          <w:szCs w:val="36"/>
          <w:highlight w:val="yellow"/>
        </w:rPr>
        <w:br w:type="page"/>
      </w:r>
      <w:r w:rsidR="002A5F82" w:rsidRPr="00691B91">
        <w:rPr>
          <w:rFonts w:ascii="Arial" w:hAnsi="Arial" w:cs="Arial"/>
          <w:b/>
          <w:sz w:val="36"/>
          <w:szCs w:val="36"/>
          <w:highlight w:val="yellow"/>
        </w:rPr>
        <w:lastRenderedPageBreak/>
        <w:t xml:space="preserve"> </w:t>
      </w:r>
    </w:p>
    <w:sdt>
      <w:sdtPr>
        <w:rPr>
          <w:rFonts w:ascii="Arial" w:eastAsiaTheme="minorHAnsi" w:hAnsi="Arial" w:cs="Arial"/>
          <w:b w:val="0"/>
          <w:color w:val="auto"/>
          <w:sz w:val="22"/>
          <w:szCs w:val="22"/>
          <w:lang w:val="en-AU"/>
        </w:rPr>
        <w:id w:val="1389687120"/>
        <w:docPartObj>
          <w:docPartGallery w:val="Table of Contents"/>
          <w:docPartUnique/>
        </w:docPartObj>
      </w:sdtPr>
      <w:sdtEndPr>
        <w:rPr>
          <w:bCs/>
          <w:noProof/>
        </w:rPr>
      </w:sdtEndPr>
      <w:sdtContent>
        <w:p w14:paraId="066F0D87" w14:textId="39E58C82" w:rsidR="00736253" w:rsidRPr="00691B91" w:rsidRDefault="00BC3BF2" w:rsidP="00691B91">
          <w:pPr>
            <w:pStyle w:val="TOCHeading"/>
            <w:spacing w:line="300" w:lineRule="exact"/>
            <w:rPr>
              <w:rFonts w:ascii="Arial" w:hAnsi="Arial" w:cs="Arial"/>
              <w:sz w:val="22"/>
              <w:szCs w:val="22"/>
            </w:rPr>
          </w:pPr>
          <w:r w:rsidRPr="00691B91">
            <w:rPr>
              <w:rFonts w:ascii="Arial" w:hAnsi="Arial" w:cs="Arial"/>
              <w:sz w:val="22"/>
              <w:szCs w:val="22"/>
            </w:rPr>
            <w:t xml:space="preserve">Table of </w:t>
          </w:r>
          <w:r w:rsidR="00736253" w:rsidRPr="00691B91">
            <w:rPr>
              <w:rFonts w:ascii="Arial" w:hAnsi="Arial" w:cs="Arial"/>
              <w:sz w:val="22"/>
              <w:szCs w:val="22"/>
            </w:rPr>
            <w:t>Contents</w:t>
          </w:r>
        </w:p>
        <w:p w14:paraId="066F0D89" w14:textId="77777777" w:rsidR="00563BA1" w:rsidRPr="00691B91" w:rsidRDefault="00736253" w:rsidP="00691B91">
          <w:pPr>
            <w:pStyle w:val="TOC1"/>
            <w:spacing w:line="300" w:lineRule="exact"/>
            <w:rPr>
              <w:rFonts w:ascii="Arial" w:hAnsi="Arial" w:cs="Arial"/>
              <w:b w:val="0"/>
              <w:sz w:val="22"/>
              <w:lang w:val="en-AU" w:eastAsia="en-AU"/>
            </w:rPr>
          </w:pPr>
          <w:r w:rsidRPr="00691B91">
            <w:rPr>
              <w:rFonts w:ascii="Arial" w:hAnsi="Arial" w:cs="Arial"/>
              <w:sz w:val="22"/>
            </w:rPr>
            <w:fldChar w:fldCharType="begin"/>
          </w:r>
          <w:r w:rsidRPr="00691B91">
            <w:rPr>
              <w:rFonts w:ascii="Arial" w:hAnsi="Arial" w:cs="Arial"/>
              <w:sz w:val="22"/>
            </w:rPr>
            <w:instrText xml:space="preserve"> TOC \o "1-3" \h \z \u </w:instrText>
          </w:r>
          <w:r w:rsidRPr="00691B91">
            <w:rPr>
              <w:rFonts w:ascii="Arial" w:hAnsi="Arial" w:cs="Arial"/>
              <w:sz w:val="22"/>
            </w:rPr>
            <w:fldChar w:fldCharType="separate"/>
          </w:r>
          <w:hyperlink w:anchor="_Toc455069307" w:history="1">
            <w:r w:rsidR="00563BA1" w:rsidRPr="00691B91">
              <w:rPr>
                <w:rStyle w:val="Hyperlink"/>
                <w:rFonts w:ascii="Arial" w:hAnsi="Arial" w:cs="Arial"/>
                <w:sz w:val="22"/>
              </w:rPr>
              <w:t>Section 1: Event Context</w:t>
            </w:r>
            <w:r w:rsidR="00563BA1" w:rsidRPr="00691B91">
              <w:rPr>
                <w:rFonts w:ascii="Arial" w:hAnsi="Arial" w:cs="Arial"/>
                <w:webHidden/>
                <w:sz w:val="22"/>
              </w:rPr>
              <w:tab/>
            </w:r>
            <w:r w:rsidR="00563BA1" w:rsidRPr="00691B91">
              <w:rPr>
                <w:rFonts w:ascii="Arial" w:hAnsi="Arial" w:cs="Arial"/>
                <w:webHidden/>
                <w:sz w:val="22"/>
              </w:rPr>
              <w:fldChar w:fldCharType="begin"/>
            </w:r>
            <w:r w:rsidR="00563BA1" w:rsidRPr="00691B91">
              <w:rPr>
                <w:rFonts w:ascii="Arial" w:hAnsi="Arial" w:cs="Arial"/>
                <w:webHidden/>
                <w:sz w:val="22"/>
              </w:rPr>
              <w:instrText xml:space="preserve"> PAGEREF _Toc455069307 \h </w:instrText>
            </w:r>
            <w:r w:rsidR="00563BA1" w:rsidRPr="00691B91">
              <w:rPr>
                <w:rFonts w:ascii="Arial" w:hAnsi="Arial" w:cs="Arial"/>
                <w:webHidden/>
                <w:sz w:val="22"/>
              </w:rPr>
            </w:r>
            <w:r w:rsidR="00563BA1" w:rsidRPr="00691B91">
              <w:rPr>
                <w:rFonts w:ascii="Arial" w:hAnsi="Arial" w:cs="Arial"/>
                <w:webHidden/>
                <w:sz w:val="22"/>
              </w:rPr>
              <w:fldChar w:fldCharType="separate"/>
            </w:r>
            <w:r w:rsidR="0092680D">
              <w:rPr>
                <w:rFonts w:ascii="Arial" w:hAnsi="Arial" w:cs="Arial"/>
                <w:webHidden/>
                <w:sz w:val="22"/>
              </w:rPr>
              <w:t>4</w:t>
            </w:r>
            <w:r w:rsidR="00563BA1" w:rsidRPr="00691B91">
              <w:rPr>
                <w:rFonts w:ascii="Arial" w:hAnsi="Arial" w:cs="Arial"/>
                <w:webHidden/>
                <w:sz w:val="22"/>
              </w:rPr>
              <w:fldChar w:fldCharType="end"/>
            </w:r>
          </w:hyperlink>
        </w:p>
        <w:p w14:paraId="066F0D8A"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08" w:history="1">
            <w:r w:rsidR="00563BA1" w:rsidRPr="00691B91">
              <w:rPr>
                <w:rStyle w:val="Hyperlink"/>
                <w:rFonts w:ascii="Arial" w:hAnsi="Arial" w:cs="Arial"/>
                <w:noProof/>
              </w:rPr>
              <w:t>Event introduction and overview</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_Toc455069308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4</w:t>
            </w:r>
            <w:r w:rsidR="00563BA1" w:rsidRPr="00691B91">
              <w:rPr>
                <w:rFonts w:ascii="Arial" w:hAnsi="Arial" w:cs="Arial"/>
                <w:noProof/>
                <w:webHidden/>
              </w:rPr>
              <w:fldChar w:fldCharType="end"/>
            </w:r>
          </w:hyperlink>
        </w:p>
        <w:p w14:paraId="066F0D8B"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09" w:history="1">
            <w:r w:rsidR="00563BA1" w:rsidRPr="00691B91">
              <w:rPr>
                <w:rStyle w:val="Hyperlink"/>
                <w:rFonts w:ascii="Arial" w:hAnsi="Arial" w:cs="Arial"/>
                <w:noProof/>
              </w:rPr>
              <w:t>Aims and objectives for the event</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_Toc455069309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4</w:t>
            </w:r>
            <w:r w:rsidR="00563BA1" w:rsidRPr="00691B91">
              <w:rPr>
                <w:rFonts w:ascii="Arial" w:hAnsi="Arial" w:cs="Arial"/>
                <w:noProof/>
                <w:webHidden/>
              </w:rPr>
              <w:fldChar w:fldCharType="end"/>
            </w:r>
          </w:hyperlink>
        </w:p>
        <w:p w14:paraId="066F0D8C"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0" w:history="1">
            <w:r w:rsidR="00563BA1" w:rsidRPr="00691B91">
              <w:rPr>
                <w:rStyle w:val="Hyperlink"/>
                <w:rFonts w:ascii="Arial" w:hAnsi="Arial" w:cs="Arial"/>
                <w:noProof/>
              </w:rPr>
              <w:t>Event governance and decision making</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_Toc455069310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4</w:t>
            </w:r>
            <w:r w:rsidR="00563BA1" w:rsidRPr="00691B91">
              <w:rPr>
                <w:rFonts w:ascii="Arial" w:hAnsi="Arial" w:cs="Arial"/>
                <w:noProof/>
                <w:webHidden/>
              </w:rPr>
              <w:fldChar w:fldCharType="end"/>
            </w:r>
          </w:hyperlink>
        </w:p>
        <w:p w14:paraId="066F0D8D" w14:textId="53337754"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1" w:history="1">
            <w:r w:rsidR="00563BA1" w:rsidRPr="00691B91">
              <w:rPr>
                <w:rStyle w:val="Hyperlink"/>
                <w:rFonts w:ascii="Arial" w:hAnsi="Arial" w:cs="Arial"/>
                <w:noProof/>
              </w:rPr>
              <w:t xml:space="preserve">Event </w:t>
            </w:r>
            <w:r w:rsidR="002D4FF4" w:rsidRPr="00691B91">
              <w:rPr>
                <w:rStyle w:val="Hyperlink"/>
                <w:rFonts w:ascii="Arial" w:hAnsi="Arial" w:cs="Arial"/>
                <w:noProof/>
              </w:rPr>
              <w:t>r</w:t>
            </w:r>
            <w:r w:rsidR="00563BA1" w:rsidRPr="00691B91">
              <w:rPr>
                <w:rStyle w:val="Hyperlink"/>
                <w:rFonts w:ascii="Arial" w:hAnsi="Arial" w:cs="Arial"/>
                <w:noProof/>
              </w:rPr>
              <w:t>ules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_Toc455069311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4</w:t>
            </w:r>
            <w:r w:rsidR="00563BA1" w:rsidRPr="00691B91">
              <w:rPr>
                <w:rFonts w:ascii="Arial" w:hAnsi="Arial" w:cs="Arial"/>
                <w:noProof/>
                <w:webHidden/>
              </w:rPr>
              <w:fldChar w:fldCharType="end"/>
            </w:r>
          </w:hyperlink>
        </w:p>
        <w:p w14:paraId="066F0D8E"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2" w:history="1">
            <w:r w:rsidR="00563BA1" w:rsidRPr="00691B91">
              <w:rPr>
                <w:rStyle w:val="Hyperlink"/>
                <w:rFonts w:ascii="Arial" w:hAnsi="Arial" w:cs="Arial"/>
                <w:noProof/>
              </w:rPr>
              <w:t>Industry guidelines and compliance requirements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_Toc455069312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4</w:t>
            </w:r>
            <w:r w:rsidR="00563BA1" w:rsidRPr="00691B91">
              <w:rPr>
                <w:rFonts w:ascii="Arial" w:hAnsi="Arial" w:cs="Arial"/>
                <w:noProof/>
                <w:webHidden/>
              </w:rPr>
              <w:fldChar w:fldCharType="end"/>
            </w:r>
          </w:hyperlink>
        </w:p>
        <w:p w14:paraId="066F0D8F"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3" w:history="1">
            <w:r w:rsidR="00563BA1" w:rsidRPr="00691B91">
              <w:rPr>
                <w:rStyle w:val="Hyperlink"/>
                <w:rFonts w:ascii="Arial" w:hAnsi="Arial" w:cs="Arial"/>
                <w:noProof/>
              </w:rPr>
              <w:t>Event site map</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_Toc455069313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4</w:t>
            </w:r>
            <w:r w:rsidR="00563BA1" w:rsidRPr="00691B91">
              <w:rPr>
                <w:rFonts w:ascii="Arial" w:hAnsi="Arial" w:cs="Arial"/>
                <w:noProof/>
                <w:webHidden/>
              </w:rPr>
              <w:fldChar w:fldCharType="end"/>
            </w:r>
          </w:hyperlink>
        </w:p>
        <w:p w14:paraId="066F0D90"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4" w:history="1">
            <w:r w:rsidR="00563BA1" w:rsidRPr="00691B91">
              <w:rPr>
                <w:rStyle w:val="Hyperlink"/>
                <w:rFonts w:ascii="Arial" w:hAnsi="Arial" w:cs="Arial"/>
                <w:noProof/>
              </w:rPr>
              <w:t>Weather and climate information</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_Toc455069314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4</w:t>
            </w:r>
            <w:r w:rsidR="00563BA1" w:rsidRPr="00691B91">
              <w:rPr>
                <w:rFonts w:ascii="Arial" w:hAnsi="Arial" w:cs="Arial"/>
                <w:noProof/>
                <w:webHidden/>
              </w:rPr>
              <w:fldChar w:fldCharType="end"/>
            </w:r>
          </w:hyperlink>
        </w:p>
        <w:p w14:paraId="066F0D91"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5" w:history="1">
            <w:r w:rsidR="00563BA1" w:rsidRPr="00691B91">
              <w:rPr>
                <w:rStyle w:val="Hyperlink"/>
                <w:rFonts w:ascii="Arial" w:hAnsi="Arial" w:cs="Arial"/>
                <w:noProof/>
              </w:rPr>
              <w:t>Allocation of officials and volunteers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_Toc455069315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4</w:t>
            </w:r>
            <w:r w:rsidR="00563BA1" w:rsidRPr="00691B91">
              <w:rPr>
                <w:rFonts w:ascii="Arial" w:hAnsi="Arial" w:cs="Arial"/>
                <w:noProof/>
                <w:webHidden/>
              </w:rPr>
              <w:fldChar w:fldCharType="end"/>
            </w:r>
          </w:hyperlink>
        </w:p>
        <w:p w14:paraId="066F0D92"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6" w:history="1">
            <w:r w:rsidR="00563BA1" w:rsidRPr="00691B91">
              <w:rPr>
                <w:rStyle w:val="Hyperlink"/>
                <w:rFonts w:ascii="Arial" w:hAnsi="Arial" w:cs="Arial"/>
                <w:noProof/>
              </w:rPr>
              <w:t>Onsite medical, first aid, security and safety resources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_Toc455069316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5</w:t>
            </w:r>
            <w:r w:rsidR="00563BA1" w:rsidRPr="00691B91">
              <w:rPr>
                <w:rFonts w:ascii="Arial" w:hAnsi="Arial" w:cs="Arial"/>
                <w:noProof/>
                <w:webHidden/>
              </w:rPr>
              <w:fldChar w:fldCharType="end"/>
            </w:r>
          </w:hyperlink>
        </w:p>
        <w:p w14:paraId="066F0D93"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7" w:history="1">
            <w:r w:rsidR="00563BA1" w:rsidRPr="00691B91">
              <w:rPr>
                <w:rStyle w:val="Hyperlink"/>
                <w:rFonts w:ascii="Arial" w:hAnsi="Arial" w:cs="Arial"/>
                <w:noProof/>
              </w:rPr>
              <w:t>Medical facilities and accessing emergency services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_Toc455069317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5</w:t>
            </w:r>
            <w:r w:rsidR="00563BA1" w:rsidRPr="00691B91">
              <w:rPr>
                <w:rFonts w:ascii="Arial" w:hAnsi="Arial" w:cs="Arial"/>
                <w:noProof/>
                <w:webHidden/>
              </w:rPr>
              <w:fldChar w:fldCharType="end"/>
            </w:r>
          </w:hyperlink>
        </w:p>
        <w:p w14:paraId="066F0D94"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8" w:history="1">
            <w:r w:rsidR="00563BA1" w:rsidRPr="00691B91">
              <w:rPr>
                <w:rStyle w:val="Hyperlink"/>
                <w:rFonts w:ascii="Arial" w:hAnsi="Arial" w:cs="Arial"/>
                <w:noProof/>
              </w:rPr>
              <w:t>Initiating emergency response plans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_Toc455069318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5</w:t>
            </w:r>
            <w:r w:rsidR="00563BA1" w:rsidRPr="00691B91">
              <w:rPr>
                <w:rFonts w:ascii="Arial" w:hAnsi="Arial" w:cs="Arial"/>
                <w:noProof/>
                <w:webHidden/>
              </w:rPr>
              <w:fldChar w:fldCharType="end"/>
            </w:r>
          </w:hyperlink>
        </w:p>
        <w:p w14:paraId="066F0D95"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19" w:history="1">
            <w:r w:rsidR="00563BA1" w:rsidRPr="00691B91">
              <w:rPr>
                <w:rStyle w:val="Hyperlink"/>
                <w:rFonts w:ascii="Arial" w:hAnsi="Arial" w:cs="Arial"/>
                <w:noProof/>
              </w:rPr>
              <w:t>Schedule of key stakeholder, role designation and contact information</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_Toc455069319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5</w:t>
            </w:r>
            <w:r w:rsidR="00563BA1" w:rsidRPr="00691B91">
              <w:rPr>
                <w:rFonts w:ascii="Arial" w:hAnsi="Arial" w:cs="Arial"/>
                <w:noProof/>
                <w:webHidden/>
              </w:rPr>
              <w:fldChar w:fldCharType="end"/>
            </w:r>
          </w:hyperlink>
        </w:p>
        <w:p w14:paraId="066F0D96"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20" w:history="1">
            <w:r w:rsidR="00563BA1" w:rsidRPr="00691B91">
              <w:rPr>
                <w:rStyle w:val="Hyperlink"/>
                <w:rFonts w:ascii="Arial" w:hAnsi="Arial" w:cs="Arial"/>
                <w:noProof/>
              </w:rPr>
              <w:t>Event communication overview</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_Toc455069320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5</w:t>
            </w:r>
            <w:r w:rsidR="00563BA1" w:rsidRPr="00691B91">
              <w:rPr>
                <w:rFonts w:ascii="Arial" w:hAnsi="Arial" w:cs="Arial"/>
                <w:noProof/>
                <w:webHidden/>
              </w:rPr>
              <w:fldChar w:fldCharType="end"/>
            </w:r>
          </w:hyperlink>
        </w:p>
        <w:p w14:paraId="066F0D97" w14:textId="77777777" w:rsidR="00563BA1" w:rsidRPr="00691B91" w:rsidRDefault="000814CE" w:rsidP="00691B91">
          <w:pPr>
            <w:pStyle w:val="TOC1"/>
            <w:spacing w:line="300" w:lineRule="exact"/>
            <w:rPr>
              <w:rFonts w:ascii="Arial" w:hAnsi="Arial" w:cs="Arial"/>
              <w:b w:val="0"/>
              <w:sz w:val="22"/>
              <w:lang w:val="en-AU" w:eastAsia="en-AU"/>
            </w:rPr>
          </w:pPr>
          <w:hyperlink w:anchor="_Toc455069321" w:history="1">
            <w:r w:rsidR="00563BA1" w:rsidRPr="00691B91">
              <w:rPr>
                <w:rStyle w:val="Hyperlink"/>
                <w:rFonts w:ascii="Arial" w:hAnsi="Arial" w:cs="Arial"/>
                <w:sz w:val="22"/>
              </w:rPr>
              <w:t>Section 2: Event Risk Assessment</w:t>
            </w:r>
            <w:r w:rsidR="00563BA1" w:rsidRPr="00691B91">
              <w:rPr>
                <w:rFonts w:ascii="Arial" w:hAnsi="Arial" w:cs="Arial"/>
                <w:webHidden/>
                <w:sz w:val="22"/>
              </w:rPr>
              <w:tab/>
            </w:r>
            <w:r w:rsidR="00563BA1" w:rsidRPr="00691B91">
              <w:rPr>
                <w:rFonts w:ascii="Arial" w:hAnsi="Arial" w:cs="Arial"/>
                <w:webHidden/>
                <w:sz w:val="22"/>
              </w:rPr>
              <w:fldChar w:fldCharType="begin"/>
            </w:r>
            <w:r w:rsidR="00563BA1" w:rsidRPr="00691B91">
              <w:rPr>
                <w:rFonts w:ascii="Arial" w:hAnsi="Arial" w:cs="Arial"/>
                <w:webHidden/>
                <w:sz w:val="22"/>
              </w:rPr>
              <w:instrText xml:space="preserve"> PAGEREF _Toc455069321 \h </w:instrText>
            </w:r>
            <w:r w:rsidR="00563BA1" w:rsidRPr="00691B91">
              <w:rPr>
                <w:rFonts w:ascii="Arial" w:hAnsi="Arial" w:cs="Arial"/>
                <w:webHidden/>
                <w:sz w:val="22"/>
              </w:rPr>
            </w:r>
            <w:r w:rsidR="00563BA1" w:rsidRPr="00691B91">
              <w:rPr>
                <w:rFonts w:ascii="Arial" w:hAnsi="Arial" w:cs="Arial"/>
                <w:webHidden/>
                <w:sz w:val="22"/>
              </w:rPr>
              <w:fldChar w:fldCharType="separate"/>
            </w:r>
            <w:r w:rsidR="0092680D">
              <w:rPr>
                <w:rFonts w:ascii="Arial" w:hAnsi="Arial" w:cs="Arial"/>
                <w:webHidden/>
                <w:sz w:val="22"/>
              </w:rPr>
              <w:t>6</w:t>
            </w:r>
            <w:r w:rsidR="00563BA1" w:rsidRPr="00691B91">
              <w:rPr>
                <w:rFonts w:ascii="Arial" w:hAnsi="Arial" w:cs="Arial"/>
                <w:webHidden/>
                <w:sz w:val="22"/>
              </w:rPr>
              <w:fldChar w:fldCharType="end"/>
            </w:r>
          </w:hyperlink>
        </w:p>
        <w:p w14:paraId="066F0D98"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22" w:history="1">
            <w:r w:rsidR="00563BA1" w:rsidRPr="00691B91">
              <w:rPr>
                <w:rStyle w:val="Hyperlink"/>
                <w:rFonts w:ascii="Arial" w:hAnsi="Arial" w:cs="Arial"/>
                <w:noProof/>
                <w:highlight w:val="yellow"/>
              </w:rPr>
              <w:t>&lt;INSERT EVENT NAME&gt;</w:t>
            </w:r>
            <w:r w:rsidR="00563BA1" w:rsidRPr="00691B91">
              <w:rPr>
                <w:rStyle w:val="Hyperlink"/>
                <w:rFonts w:ascii="Arial" w:hAnsi="Arial" w:cs="Arial"/>
                <w:noProof/>
              </w:rPr>
              <w:t xml:space="preserve"> - Risk Register</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_Toc455069322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6</w:t>
            </w:r>
            <w:r w:rsidR="00563BA1" w:rsidRPr="00691B91">
              <w:rPr>
                <w:rFonts w:ascii="Arial" w:hAnsi="Arial" w:cs="Arial"/>
                <w:noProof/>
                <w:webHidden/>
              </w:rPr>
              <w:fldChar w:fldCharType="end"/>
            </w:r>
          </w:hyperlink>
        </w:p>
        <w:p w14:paraId="066F0D99"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23" w:history="1">
            <w:r w:rsidR="00563BA1" w:rsidRPr="00691B91">
              <w:rPr>
                <w:rStyle w:val="Hyperlink"/>
                <w:rFonts w:ascii="Arial" w:hAnsi="Arial" w:cs="Arial"/>
                <w:noProof/>
              </w:rPr>
              <w:t>Quick reference guide for completing the event risk assessment</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_Toc455069323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7</w:t>
            </w:r>
            <w:r w:rsidR="00563BA1" w:rsidRPr="00691B91">
              <w:rPr>
                <w:rFonts w:ascii="Arial" w:hAnsi="Arial" w:cs="Arial"/>
                <w:noProof/>
                <w:webHidden/>
              </w:rPr>
              <w:fldChar w:fldCharType="end"/>
            </w:r>
          </w:hyperlink>
        </w:p>
        <w:p w14:paraId="066F0D9A"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24" w:history="1">
            <w:r w:rsidR="00563BA1" w:rsidRPr="00691B91">
              <w:rPr>
                <w:rStyle w:val="Hyperlink"/>
                <w:rFonts w:ascii="Arial" w:hAnsi="Arial" w:cs="Arial"/>
                <w:noProof/>
              </w:rPr>
              <w:t>Risk Matrix</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_Toc455069324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7</w:t>
            </w:r>
            <w:r w:rsidR="00563BA1" w:rsidRPr="00691B91">
              <w:rPr>
                <w:rFonts w:ascii="Arial" w:hAnsi="Arial" w:cs="Arial"/>
                <w:noProof/>
                <w:webHidden/>
              </w:rPr>
              <w:fldChar w:fldCharType="end"/>
            </w:r>
          </w:hyperlink>
        </w:p>
        <w:p w14:paraId="066F0D9B" w14:textId="77777777" w:rsidR="00563BA1" w:rsidRPr="00691B91" w:rsidRDefault="000814CE" w:rsidP="00691B91">
          <w:pPr>
            <w:pStyle w:val="TOC1"/>
            <w:spacing w:line="300" w:lineRule="exact"/>
            <w:rPr>
              <w:rFonts w:ascii="Arial" w:hAnsi="Arial" w:cs="Arial"/>
              <w:b w:val="0"/>
              <w:sz w:val="22"/>
              <w:lang w:val="en-AU" w:eastAsia="en-AU"/>
            </w:rPr>
          </w:pPr>
          <w:hyperlink w:anchor="_Toc455069325" w:history="1">
            <w:r w:rsidR="00563BA1" w:rsidRPr="00691B91">
              <w:rPr>
                <w:rStyle w:val="Hyperlink"/>
                <w:rFonts w:ascii="Arial" w:hAnsi="Arial" w:cs="Arial"/>
                <w:sz w:val="22"/>
              </w:rPr>
              <w:t>Section 3: Emergency Response Plan</w:t>
            </w:r>
            <w:r w:rsidR="00563BA1" w:rsidRPr="00691B91">
              <w:rPr>
                <w:rFonts w:ascii="Arial" w:hAnsi="Arial" w:cs="Arial"/>
                <w:webHidden/>
                <w:sz w:val="22"/>
              </w:rPr>
              <w:tab/>
            </w:r>
            <w:r w:rsidR="00563BA1" w:rsidRPr="00691B91">
              <w:rPr>
                <w:rFonts w:ascii="Arial" w:hAnsi="Arial" w:cs="Arial"/>
                <w:webHidden/>
                <w:sz w:val="22"/>
              </w:rPr>
              <w:fldChar w:fldCharType="begin"/>
            </w:r>
            <w:r w:rsidR="00563BA1" w:rsidRPr="00691B91">
              <w:rPr>
                <w:rFonts w:ascii="Arial" w:hAnsi="Arial" w:cs="Arial"/>
                <w:webHidden/>
                <w:sz w:val="22"/>
              </w:rPr>
              <w:instrText xml:space="preserve"> PAGEREF _Toc455069325 \h </w:instrText>
            </w:r>
            <w:r w:rsidR="00563BA1" w:rsidRPr="00691B91">
              <w:rPr>
                <w:rFonts w:ascii="Arial" w:hAnsi="Arial" w:cs="Arial"/>
                <w:webHidden/>
                <w:sz w:val="22"/>
              </w:rPr>
            </w:r>
            <w:r w:rsidR="00563BA1" w:rsidRPr="00691B91">
              <w:rPr>
                <w:rFonts w:ascii="Arial" w:hAnsi="Arial" w:cs="Arial"/>
                <w:webHidden/>
                <w:sz w:val="22"/>
              </w:rPr>
              <w:fldChar w:fldCharType="separate"/>
            </w:r>
            <w:r w:rsidR="0092680D">
              <w:rPr>
                <w:rFonts w:ascii="Arial" w:hAnsi="Arial" w:cs="Arial"/>
                <w:webHidden/>
                <w:sz w:val="22"/>
              </w:rPr>
              <w:t>10</w:t>
            </w:r>
            <w:r w:rsidR="00563BA1" w:rsidRPr="00691B91">
              <w:rPr>
                <w:rFonts w:ascii="Arial" w:hAnsi="Arial" w:cs="Arial"/>
                <w:webHidden/>
                <w:sz w:val="22"/>
              </w:rPr>
              <w:fldChar w:fldCharType="end"/>
            </w:r>
          </w:hyperlink>
        </w:p>
        <w:p w14:paraId="066F0D9C"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26" w:history="1">
            <w:r w:rsidR="00563BA1" w:rsidRPr="00691B91">
              <w:rPr>
                <w:rStyle w:val="Hyperlink"/>
                <w:rFonts w:ascii="Arial" w:hAnsi="Arial" w:cs="Arial"/>
                <w:noProof/>
              </w:rPr>
              <w:t xml:space="preserve">General Emergency Response Plan - </w:t>
            </w:r>
            <w:r w:rsidR="00563BA1" w:rsidRPr="00691B91">
              <w:rPr>
                <w:rStyle w:val="Hyperlink"/>
                <w:rFonts w:ascii="Arial" w:hAnsi="Arial" w:cs="Arial"/>
                <w:noProof/>
                <w:highlight w:val="yellow"/>
              </w:rPr>
              <w:t>EXAMPLE</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_Toc455069326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10</w:t>
            </w:r>
            <w:r w:rsidR="00563BA1" w:rsidRPr="00691B91">
              <w:rPr>
                <w:rFonts w:ascii="Arial" w:hAnsi="Arial" w:cs="Arial"/>
                <w:noProof/>
                <w:webHidden/>
              </w:rPr>
              <w:fldChar w:fldCharType="end"/>
            </w:r>
          </w:hyperlink>
        </w:p>
        <w:p w14:paraId="066F0D9D"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27" w:history="1">
            <w:r w:rsidR="00563BA1" w:rsidRPr="00691B91">
              <w:rPr>
                <w:rStyle w:val="Hyperlink"/>
                <w:rFonts w:ascii="Arial" w:hAnsi="Arial" w:cs="Arial"/>
                <w:noProof/>
              </w:rPr>
              <w:t xml:space="preserve">Specific Emergency Response Plan A - </w:t>
            </w:r>
            <w:r w:rsidR="00563BA1" w:rsidRPr="00691B91">
              <w:rPr>
                <w:rStyle w:val="Hyperlink"/>
                <w:rFonts w:ascii="Arial" w:hAnsi="Arial" w:cs="Arial"/>
                <w:noProof/>
                <w:highlight w:val="yellow"/>
              </w:rPr>
              <w:t>EXAMPLE</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_Toc455069327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11</w:t>
            </w:r>
            <w:r w:rsidR="00563BA1" w:rsidRPr="00691B91">
              <w:rPr>
                <w:rFonts w:ascii="Arial" w:hAnsi="Arial" w:cs="Arial"/>
                <w:noProof/>
                <w:webHidden/>
              </w:rPr>
              <w:fldChar w:fldCharType="end"/>
            </w:r>
          </w:hyperlink>
        </w:p>
        <w:p w14:paraId="066F0D9E"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28" w:history="1">
            <w:r w:rsidR="00563BA1" w:rsidRPr="00691B91">
              <w:rPr>
                <w:rStyle w:val="Hyperlink"/>
                <w:rFonts w:ascii="Arial" w:hAnsi="Arial" w:cs="Arial"/>
                <w:noProof/>
              </w:rPr>
              <w:t xml:space="preserve">Specific Emergency Response Plan B </w:t>
            </w:r>
            <w:r w:rsidR="00563BA1" w:rsidRPr="00691B91">
              <w:rPr>
                <w:rStyle w:val="Hyperlink"/>
                <w:rFonts w:ascii="Arial" w:hAnsi="Arial" w:cs="Arial"/>
                <w:noProof/>
                <w:highlight w:val="yellow"/>
              </w:rPr>
              <w:t>- EXAMPLE</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_Toc455069328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12</w:t>
            </w:r>
            <w:r w:rsidR="00563BA1" w:rsidRPr="00691B91">
              <w:rPr>
                <w:rFonts w:ascii="Arial" w:hAnsi="Arial" w:cs="Arial"/>
                <w:noProof/>
                <w:webHidden/>
              </w:rPr>
              <w:fldChar w:fldCharType="end"/>
            </w:r>
          </w:hyperlink>
        </w:p>
        <w:p w14:paraId="066F0D9F"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29" w:history="1">
            <w:r w:rsidR="00563BA1" w:rsidRPr="00691B91">
              <w:rPr>
                <w:rStyle w:val="Hyperlink"/>
                <w:rFonts w:ascii="Arial" w:hAnsi="Arial" w:cs="Arial"/>
                <w:noProof/>
              </w:rPr>
              <w:t xml:space="preserve">Specific Emergency Response Plan C </w:t>
            </w:r>
            <w:r w:rsidR="00563BA1" w:rsidRPr="00691B91">
              <w:rPr>
                <w:rStyle w:val="Hyperlink"/>
                <w:rFonts w:ascii="Arial" w:hAnsi="Arial" w:cs="Arial"/>
                <w:noProof/>
                <w:highlight w:val="yellow"/>
              </w:rPr>
              <w:t>- EXAMPLE</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_Toc455069329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13</w:t>
            </w:r>
            <w:r w:rsidR="00563BA1" w:rsidRPr="00691B91">
              <w:rPr>
                <w:rFonts w:ascii="Arial" w:hAnsi="Arial" w:cs="Arial"/>
                <w:noProof/>
                <w:webHidden/>
              </w:rPr>
              <w:fldChar w:fldCharType="end"/>
            </w:r>
          </w:hyperlink>
        </w:p>
        <w:p w14:paraId="066F0DA0" w14:textId="77777777" w:rsidR="00563BA1" w:rsidRPr="00691B91" w:rsidRDefault="000814CE" w:rsidP="00691B91">
          <w:pPr>
            <w:pStyle w:val="TOC1"/>
            <w:spacing w:line="300" w:lineRule="exact"/>
            <w:rPr>
              <w:rFonts w:ascii="Arial" w:hAnsi="Arial" w:cs="Arial"/>
              <w:b w:val="0"/>
              <w:sz w:val="22"/>
              <w:lang w:val="en-AU" w:eastAsia="en-AU"/>
            </w:rPr>
          </w:pPr>
          <w:hyperlink w:anchor="_Toc455069330" w:history="1">
            <w:r w:rsidR="00563BA1" w:rsidRPr="00691B91">
              <w:rPr>
                <w:rStyle w:val="Hyperlink"/>
                <w:rFonts w:ascii="Arial" w:hAnsi="Arial" w:cs="Arial"/>
                <w:sz w:val="22"/>
              </w:rPr>
              <w:t>Section 4: Contingency Planning</w:t>
            </w:r>
            <w:r w:rsidR="00563BA1" w:rsidRPr="00691B91">
              <w:rPr>
                <w:rFonts w:ascii="Arial" w:hAnsi="Arial" w:cs="Arial"/>
                <w:webHidden/>
                <w:sz w:val="22"/>
              </w:rPr>
              <w:tab/>
            </w:r>
            <w:r w:rsidR="00563BA1" w:rsidRPr="00691B91">
              <w:rPr>
                <w:rFonts w:ascii="Arial" w:hAnsi="Arial" w:cs="Arial"/>
                <w:webHidden/>
                <w:sz w:val="22"/>
              </w:rPr>
              <w:fldChar w:fldCharType="begin"/>
            </w:r>
            <w:r w:rsidR="00563BA1" w:rsidRPr="00691B91">
              <w:rPr>
                <w:rFonts w:ascii="Arial" w:hAnsi="Arial" w:cs="Arial"/>
                <w:webHidden/>
                <w:sz w:val="22"/>
              </w:rPr>
              <w:instrText xml:space="preserve"> PAGEREF _Toc455069330 \h </w:instrText>
            </w:r>
            <w:r w:rsidR="00563BA1" w:rsidRPr="00691B91">
              <w:rPr>
                <w:rFonts w:ascii="Arial" w:hAnsi="Arial" w:cs="Arial"/>
                <w:webHidden/>
                <w:sz w:val="22"/>
              </w:rPr>
            </w:r>
            <w:r w:rsidR="00563BA1" w:rsidRPr="00691B91">
              <w:rPr>
                <w:rFonts w:ascii="Arial" w:hAnsi="Arial" w:cs="Arial"/>
                <w:webHidden/>
                <w:sz w:val="22"/>
              </w:rPr>
              <w:fldChar w:fldCharType="separate"/>
            </w:r>
            <w:r w:rsidR="0092680D">
              <w:rPr>
                <w:rFonts w:ascii="Arial" w:hAnsi="Arial" w:cs="Arial"/>
                <w:webHidden/>
                <w:sz w:val="22"/>
              </w:rPr>
              <w:t>14</w:t>
            </w:r>
            <w:r w:rsidR="00563BA1" w:rsidRPr="00691B91">
              <w:rPr>
                <w:rFonts w:ascii="Arial" w:hAnsi="Arial" w:cs="Arial"/>
                <w:webHidden/>
                <w:sz w:val="22"/>
              </w:rPr>
              <w:fldChar w:fldCharType="end"/>
            </w:r>
          </w:hyperlink>
        </w:p>
        <w:p w14:paraId="066F0DA1"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31" w:history="1">
            <w:r w:rsidR="00563BA1" w:rsidRPr="00691B91">
              <w:rPr>
                <w:rStyle w:val="Hyperlink"/>
                <w:rFonts w:ascii="Arial" w:hAnsi="Arial" w:cs="Arial"/>
                <w:noProof/>
              </w:rPr>
              <w:t>Introduction</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_Toc455069331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14</w:t>
            </w:r>
            <w:r w:rsidR="00563BA1" w:rsidRPr="00691B91">
              <w:rPr>
                <w:rFonts w:ascii="Arial" w:hAnsi="Arial" w:cs="Arial"/>
                <w:noProof/>
                <w:webHidden/>
              </w:rPr>
              <w:fldChar w:fldCharType="end"/>
            </w:r>
          </w:hyperlink>
        </w:p>
        <w:p w14:paraId="066F0DA2"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32" w:history="1">
            <w:r w:rsidR="00563BA1" w:rsidRPr="00691B91">
              <w:rPr>
                <w:rStyle w:val="Hyperlink"/>
                <w:rFonts w:ascii="Arial" w:hAnsi="Arial" w:cs="Arial"/>
                <w:noProof/>
              </w:rPr>
              <w:t xml:space="preserve">The </w:t>
            </w:r>
            <w:r w:rsidR="00590A8B" w:rsidRPr="00691B91">
              <w:rPr>
                <w:rStyle w:val="Hyperlink"/>
                <w:rFonts w:ascii="Arial" w:hAnsi="Arial" w:cs="Arial"/>
                <w:noProof/>
              </w:rPr>
              <w:t>p</w:t>
            </w:r>
            <w:r w:rsidR="00563BA1" w:rsidRPr="00691B91">
              <w:rPr>
                <w:rStyle w:val="Hyperlink"/>
                <w:rFonts w:ascii="Arial" w:hAnsi="Arial" w:cs="Arial"/>
                <w:noProof/>
              </w:rPr>
              <w:t xml:space="preserve">otential </w:t>
            </w:r>
            <w:r w:rsidR="00590A8B" w:rsidRPr="00691B91">
              <w:rPr>
                <w:rStyle w:val="Hyperlink"/>
                <w:rFonts w:ascii="Arial" w:hAnsi="Arial" w:cs="Arial"/>
                <w:noProof/>
              </w:rPr>
              <w:t>t</w:t>
            </w:r>
            <w:r w:rsidR="00563BA1" w:rsidRPr="00691B91">
              <w:rPr>
                <w:rStyle w:val="Hyperlink"/>
                <w:rFonts w:ascii="Arial" w:hAnsi="Arial" w:cs="Arial"/>
                <w:noProof/>
              </w:rPr>
              <w:t>hreats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_Toc455069332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14</w:t>
            </w:r>
            <w:r w:rsidR="00563BA1" w:rsidRPr="00691B91">
              <w:rPr>
                <w:rFonts w:ascii="Arial" w:hAnsi="Arial" w:cs="Arial"/>
                <w:noProof/>
                <w:webHidden/>
              </w:rPr>
              <w:fldChar w:fldCharType="end"/>
            </w:r>
          </w:hyperlink>
        </w:p>
        <w:p w14:paraId="066F0DA3"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33" w:history="1">
            <w:r w:rsidR="00563BA1" w:rsidRPr="00691B91">
              <w:rPr>
                <w:rStyle w:val="Hyperlink"/>
                <w:rFonts w:ascii="Arial" w:hAnsi="Arial" w:cs="Arial"/>
                <w:noProof/>
              </w:rPr>
              <w:t xml:space="preserve">The </w:t>
            </w:r>
            <w:r w:rsidR="00590A8B" w:rsidRPr="00691B91">
              <w:rPr>
                <w:rStyle w:val="Hyperlink"/>
                <w:rFonts w:ascii="Arial" w:hAnsi="Arial" w:cs="Arial"/>
                <w:noProof/>
              </w:rPr>
              <w:t>c</w:t>
            </w:r>
            <w:r w:rsidR="00563BA1" w:rsidRPr="00691B91">
              <w:rPr>
                <w:rStyle w:val="Hyperlink"/>
                <w:rFonts w:ascii="Arial" w:hAnsi="Arial" w:cs="Arial"/>
                <w:noProof/>
              </w:rPr>
              <w:t xml:space="preserve">hain of </w:t>
            </w:r>
            <w:r w:rsidR="00590A8B" w:rsidRPr="00691B91">
              <w:rPr>
                <w:rStyle w:val="Hyperlink"/>
                <w:rFonts w:ascii="Arial" w:hAnsi="Arial" w:cs="Arial"/>
                <w:noProof/>
              </w:rPr>
              <w:t>c</w:t>
            </w:r>
            <w:r w:rsidR="00563BA1" w:rsidRPr="00691B91">
              <w:rPr>
                <w:rStyle w:val="Hyperlink"/>
                <w:rFonts w:ascii="Arial" w:hAnsi="Arial" w:cs="Arial"/>
                <w:noProof/>
              </w:rPr>
              <w:t xml:space="preserve">ommand and </w:t>
            </w:r>
            <w:r w:rsidR="00590A8B" w:rsidRPr="00691B91">
              <w:rPr>
                <w:rStyle w:val="Hyperlink"/>
                <w:rFonts w:ascii="Arial" w:hAnsi="Arial" w:cs="Arial"/>
                <w:noProof/>
              </w:rPr>
              <w:t>d</w:t>
            </w:r>
            <w:r w:rsidR="00563BA1" w:rsidRPr="00691B91">
              <w:rPr>
                <w:rStyle w:val="Hyperlink"/>
                <w:rFonts w:ascii="Arial" w:hAnsi="Arial" w:cs="Arial"/>
                <w:noProof/>
              </w:rPr>
              <w:t xml:space="preserve">ecision </w:t>
            </w:r>
            <w:r w:rsidR="00590A8B" w:rsidRPr="00691B91">
              <w:rPr>
                <w:rStyle w:val="Hyperlink"/>
                <w:rFonts w:ascii="Arial" w:hAnsi="Arial" w:cs="Arial"/>
                <w:noProof/>
              </w:rPr>
              <w:t>m</w:t>
            </w:r>
            <w:r w:rsidR="00563BA1" w:rsidRPr="00691B91">
              <w:rPr>
                <w:rStyle w:val="Hyperlink"/>
                <w:rFonts w:ascii="Arial" w:hAnsi="Arial" w:cs="Arial"/>
                <w:noProof/>
              </w:rPr>
              <w:t>aking</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_Toc455069333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14</w:t>
            </w:r>
            <w:r w:rsidR="00563BA1" w:rsidRPr="00691B91">
              <w:rPr>
                <w:rFonts w:ascii="Arial" w:hAnsi="Arial" w:cs="Arial"/>
                <w:noProof/>
                <w:webHidden/>
              </w:rPr>
              <w:fldChar w:fldCharType="end"/>
            </w:r>
          </w:hyperlink>
        </w:p>
        <w:p w14:paraId="066F0DA4"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34" w:history="1">
            <w:r w:rsidR="00563BA1" w:rsidRPr="00691B91">
              <w:rPr>
                <w:rStyle w:val="Hyperlink"/>
                <w:rFonts w:ascii="Arial" w:hAnsi="Arial" w:cs="Arial"/>
                <w:noProof/>
              </w:rPr>
              <w:t xml:space="preserve">Contingency </w:t>
            </w:r>
            <w:r w:rsidR="00590A8B" w:rsidRPr="00691B91">
              <w:rPr>
                <w:rStyle w:val="Hyperlink"/>
                <w:rFonts w:ascii="Arial" w:hAnsi="Arial" w:cs="Arial"/>
                <w:noProof/>
              </w:rPr>
              <w:t>o</w:t>
            </w:r>
            <w:r w:rsidR="00563BA1" w:rsidRPr="00691B91">
              <w:rPr>
                <w:rStyle w:val="Hyperlink"/>
                <w:rFonts w:ascii="Arial" w:hAnsi="Arial" w:cs="Arial"/>
                <w:noProof/>
              </w:rPr>
              <w:t>ptions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_Toc455069334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15</w:t>
            </w:r>
            <w:r w:rsidR="00563BA1" w:rsidRPr="00691B91">
              <w:rPr>
                <w:rFonts w:ascii="Arial" w:hAnsi="Arial" w:cs="Arial"/>
                <w:noProof/>
                <w:webHidden/>
              </w:rPr>
              <w:fldChar w:fldCharType="end"/>
            </w:r>
          </w:hyperlink>
        </w:p>
        <w:p w14:paraId="066F0DA5"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35" w:history="1">
            <w:r w:rsidR="00563BA1" w:rsidRPr="00691B91">
              <w:rPr>
                <w:rStyle w:val="Hyperlink"/>
                <w:rFonts w:ascii="Arial" w:hAnsi="Arial" w:cs="Arial"/>
                <w:noProof/>
              </w:rPr>
              <w:t xml:space="preserve">Option One – Rerouting the </w:t>
            </w:r>
            <w:r w:rsidR="00590A8B" w:rsidRPr="00691B91">
              <w:rPr>
                <w:rStyle w:val="Hyperlink"/>
                <w:rFonts w:ascii="Arial" w:hAnsi="Arial" w:cs="Arial"/>
                <w:noProof/>
              </w:rPr>
              <w:t>c</w:t>
            </w:r>
            <w:r w:rsidR="00563BA1" w:rsidRPr="00691B91">
              <w:rPr>
                <w:rStyle w:val="Hyperlink"/>
                <w:rFonts w:ascii="Arial" w:hAnsi="Arial" w:cs="Arial"/>
                <w:noProof/>
              </w:rPr>
              <w:t>ourse</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_Toc455069335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15</w:t>
            </w:r>
            <w:r w:rsidR="00563BA1" w:rsidRPr="00691B91">
              <w:rPr>
                <w:rFonts w:ascii="Arial" w:hAnsi="Arial" w:cs="Arial"/>
                <w:noProof/>
                <w:webHidden/>
              </w:rPr>
              <w:fldChar w:fldCharType="end"/>
            </w:r>
          </w:hyperlink>
        </w:p>
        <w:p w14:paraId="066F0DA6"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36" w:history="1">
            <w:r w:rsidR="00563BA1" w:rsidRPr="00691B91">
              <w:rPr>
                <w:rStyle w:val="Hyperlink"/>
                <w:rFonts w:ascii="Arial" w:hAnsi="Arial" w:cs="Arial"/>
                <w:noProof/>
              </w:rPr>
              <w:t xml:space="preserve">Option Two – Cancellation of the </w:t>
            </w:r>
            <w:r w:rsidR="00590A8B" w:rsidRPr="00691B91">
              <w:rPr>
                <w:rStyle w:val="Hyperlink"/>
                <w:rFonts w:ascii="Arial" w:hAnsi="Arial" w:cs="Arial"/>
                <w:noProof/>
              </w:rPr>
              <w:t>e</w:t>
            </w:r>
            <w:r w:rsidR="00563BA1" w:rsidRPr="00691B91">
              <w:rPr>
                <w:rStyle w:val="Hyperlink"/>
                <w:rFonts w:ascii="Arial" w:hAnsi="Arial" w:cs="Arial"/>
                <w:noProof/>
              </w:rPr>
              <w:t>vent</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_Toc455069336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15</w:t>
            </w:r>
            <w:r w:rsidR="00563BA1" w:rsidRPr="00691B91">
              <w:rPr>
                <w:rFonts w:ascii="Arial" w:hAnsi="Arial" w:cs="Arial"/>
                <w:noProof/>
                <w:webHidden/>
              </w:rPr>
              <w:fldChar w:fldCharType="end"/>
            </w:r>
          </w:hyperlink>
        </w:p>
        <w:p w14:paraId="066F0DA7"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37" w:history="1">
            <w:r w:rsidR="00563BA1" w:rsidRPr="00691B91">
              <w:rPr>
                <w:rStyle w:val="Hyperlink"/>
                <w:rFonts w:ascii="Arial" w:hAnsi="Arial" w:cs="Arial"/>
                <w:noProof/>
              </w:rPr>
              <w:t xml:space="preserve">Option Three – Suspend the </w:t>
            </w:r>
            <w:r w:rsidR="00590A8B" w:rsidRPr="00691B91">
              <w:rPr>
                <w:rStyle w:val="Hyperlink"/>
                <w:rFonts w:ascii="Arial" w:hAnsi="Arial" w:cs="Arial"/>
                <w:noProof/>
              </w:rPr>
              <w:t>e</w:t>
            </w:r>
            <w:r w:rsidR="00563BA1" w:rsidRPr="00691B91">
              <w:rPr>
                <w:rStyle w:val="Hyperlink"/>
                <w:rFonts w:ascii="Arial" w:hAnsi="Arial" w:cs="Arial"/>
                <w:noProof/>
              </w:rPr>
              <w:t>vent</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_Toc455069337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15</w:t>
            </w:r>
            <w:r w:rsidR="00563BA1" w:rsidRPr="00691B91">
              <w:rPr>
                <w:rFonts w:ascii="Arial" w:hAnsi="Arial" w:cs="Arial"/>
                <w:noProof/>
                <w:webHidden/>
              </w:rPr>
              <w:fldChar w:fldCharType="end"/>
            </w:r>
          </w:hyperlink>
        </w:p>
        <w:p w14:paraId="066F0DA8"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38" w:history="1">
            <w:r w:rsidR="00563BA1" w:rsidRPr="00691B91">
              <w:rPr>
                <w:rStyle w:val="Hyperlink"/>
                <w:rFonts w:ascii="Arial" w:hAnsi="Arial" w:cs="Arial"/>
                <w:noProof/>
              </w:rPr>
              <w:t xml:space="preserve">Option Four – Postpone the </w:t>
            </w:r>
            <w:r w:rsidR="00590A8B" w:rsidRPr="00691B91">
              <w:rPr>
                <w:rStyle w:val="Hyperlink"/>
                <w:rFonts w:ascii="Arial" w:hAnsi="Arial" w:cs="Arial"/>
                <w:noProof/>
              </w:rPr>
              <w:t>e</w:t>
            </w:r>
            <w:r w:rsidR="00563BA1" w:rsidRPr="00691B91">
              <w:rPr>
                <w:rStyle w:val="Hyperlink"/>
                <w:rFonts w:ascii="Arial" w:hAnsi="Arial" w:cs="Arial"/>
                <w:noProof/>
              </w:rPr>
              <w:t>vent</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_Toc455069338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15</w:t>
            </w:r>
            <w:r w:rsidR="00563BA1" w:rsidRPr="00691B91">
              <w:rPr>
                <w:rFonts w:ascii="Arial" w:hAnsi="Arial" w:cs="Arial"/>
                <w:noProof/>
                <w:webHidden/>
              </w:rPr>
              <w:fldChar w:fldCharType="end"/>
            </w:r>
          </w:hyperlink>
        </w:p>
        <w:p w14:paraId="066F0DA9"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39" w:history="1">
            <w:r w:rsidR="00563BA1" w:rsidRPr="00691B91">
              <w:rPr>
                <w:rStyle w:val="Hyperlink"/>
                <w:rFonts w:ascii="Arial" w:hAnsi="Arial" w:cs="Arial"/>
                <w:noProof/>
              </w:rPr>
              <w:t>Reconnaissance of alternative routes, sites and assessment of conditions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_Toc455069339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15</w:t>
            </w:r>
            <w:r w:rsidR="00563BA1" w:rsidRPr="00691B91">
              <w:rPr>
                <w:rFonts w:ascii="Arial" w:hAnsi="Arial" w:cs="Arial"/>
                <w:noProof/>
                <w:webHidden/>
              </w:rPr>
              <w:fldChar w:fldCharType="end"/>
            </w:r>
          </w:hyperlink>
        </w:p>
        <w:p w14:paraId="066F0DAA"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40" w:history="1">
            <w:r w:rsidR="00563BA1" w:rsidRPr="00691B91">
              <w:rPr>
                <w:rStyle w:val="Hyperlink"/>
                <w:rFonts w:ascii="Arial" w:hAnsi="Arial" w:cs="Arial"/>
                <w:noProof/>
              </w:rPr>
              <w:t>Timings and early warning</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_Toc455069340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16</w:t>
            </w:r>
            <w:r w:rsidR="00563BA1" w:rsidRPr="00691B91">
              <w:rPr>
                <w:rFonts w:ascii="Arial" w:hAnsi="Arial" w:cs="Arial"/>
                <w:noProof/>
                <w:webHidden/>
              </w:rPr>
              <w:fldChar w:fldCharType="end"/>
            </w:r>
          </w:hyperlink>
        </w:p>
        <w:p w14:paraId="066F0DAB" w14:textId="77777777" w:rsidR="00563BA1" w:rsidRPr="00691B91" w:rsidRDefault="000814CE" w:rsidP="00691B91">
          <w:pPr>
            <w:pStyle w:val="TOC2"/>
            <w:tabs>
              <w:tab w:val="right" w:leader="dot" w:pos="9016"/>
            </w:tabs>
            <w:spacing w:line="300" w:lineRule="exact"/>
            <w:rPr>
              <w:rStyle w:val="Hyperlink"/>
              <w:rFonts w:ascii="Arial" w:hAnsi="Arial" w:cs="Arial"/>
              <w:noProof/>
            </w:rPr>
          </w:pPr>
          <w:hyperlink w:anchor="_Toc455069341" w:history="1">
            <w:r w:rsidR="00563BA1" w:rsidRPr="00691B91">
              <w:rPr>
                <w:rStyle w:val="Hyperlink"/>
                <w:rFonts w:ascii="Arial" w:hAnsi="Arial" w:cs="Arial"/>
                <w:noProof/>
              </w:rPr>
              <w:t xml:space="preserve">Weather </w:t>
            </w:r>
            <w:r w:rsidR="00590A8B" w:rsidRPr="00691B91">
              <w:rPr>
                <w:rStyle w:val="Hyperlink"/>
                <w:rFonts w:ascii="Arial" w:hAnsi="Arial" w:cs="Arial"/>
                <w:noProof/>
              </w:rPr>
              <w:t>f</w:t>
            </w:r>
            <w:r w:rsidR="00563BA1" w:rsidRPr="00691B91">
              <w:rPr>
                <w:rStyle w:val="Hyperlink"/>
                <w:rFonts w:ascii="Arial" w:hAnsi="Arial" w:cs="Arial"/>
                <w:noProof/>
              </w:rPr>
              <w:t>orecasting</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_Toc455069341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16</w:t>
            </w:r>
            <w:r w:rsidR="00563BA1" w:rsidRPr="00691B91">
              <w:rPr>
                <w:rFonts w:ascii="Arial" w:hAnsi="Arial" w:cs="Arial"/>
                <w:noProof/>
                <w:webHidden/>
              </w:rPr>
              <w:fldChar w:fldCharType="end"/>
            </w:r>
          </w:hyperlink>
        </w:p>
        <w:p w14:paraId="066F0DAC" w14:textId="77777777" w:rsidR="00563BA1" w:rsidRPr="00691B91" w:rsidRDefault="00563BA1" w:rsidP="00691B91">
          <w:pPr>
            <w:spacing w:line="300" w:lineRule="exact"/>
            <w:rPr>
              <w:rFonts w:ascii="Arial" w:hAnsi="Arial" w:cs="Arial"/>
              <w:noProof/>
              <w:lang w:val="en-US"/>
            </w:rPr>
          </w:pPr>
        </w:p>
        <w:p w14:paraId="066F0DAD" w14:textId="381F6246" w:rsidR="00563BA1" w:rsidRPr="00691B91" w:rsidRDefault="000814CE" w:rsidP="00691B91">
          <w:pPr>
            <w:pStyle w:val="TOC1"/>
            <w:spacing w:line="300" w:lineRule="exact"/>
            <w:rPr>
              <w:rFonts w:ascii="Arial" w:hAnsi="Arial" w:cs="Arial"/>
              <w:b w:val="0"/>
              <w:sz w:val="22"/>
              <w:lang w:val="en-AU" w:eastAsia="en-AU"/>
            </w:rPr>
          </w:pPr>
          <w:hyperlink w:anchor="_Toc455069342" w:history="1">
            <w:r w:rsidR="00563BA1" w:rsidRPr="00691B91">
              <w:rPr>
                <w:rStyle w:val="Hyperlink"/>
                <w:rFonts w:ascii="Arial" w:hAnsi="Arial" w:cs="Arial"/>
                <w:sz w:val="22"/>
              </w:rPr>
              <w:t>Section</w:t>
            </w:r>
            <w:r w:rsidR="000F3CC9" w:rsidRPr="00691B91">
              <w:rPr>
                <w:rStyle w:val="Hyperlink"/>
                <w:rFonts w:ascii="Arial" w:hAnsi="Arial" w:cs="Arial"/>
                <w:sz w:val="22"/>
              </w:rPr>
              <w:t xml:space="preserve"> 5</w:t>
            </w:r>
            <w:r w:rsidR="00563BA1" w:rsidRPr="00691B91">
              <w:rPr>
                <w:rStyle w:val="Hyperlink"/>
                <w:rFonts w:ascii="Arial" w:hAnsi="Arial" w:cs="Arial"/>
                <w:sz w:val="22"/>
              </w:rPr>
              <w:t>: Evacuation Plan</w:t>
            </w:r>
            <w:r w:rsidR="00563BA1" w:rsidRPr="00691B91">
              <w:rPr>
                <w:rFonts w:ascii="Arial" w:hAnsi="Arial" w:cs="Arial"/>
                <w:webHidden/>
                <w:sz w:val="22"/>
              </w:rPr>
              <w:tab/>
            </w:r>
            <w:r w:rsidR="00563BA1" w:rsidRPr="00691B91">
              <w:rPr>
                <w:rFonts w:ascii="Arial" w:hAnsi="Arial" w:cs="Arial"/>
                <w:webHidden/>
                <w:sz w:val="22"/>
              </w:rPr>
              <w:fldChar w:fldCharType="begin"/>
            </w:r>
            <w:r w:rsidR="00563BA1" w:rsidRPr="00691B91">
              <w:rPr>
                <w:rFonts w:ascii="Arial" w:hAnsi="Arial" w:cs="Arial"/>
                <w:webHidden/>
                <w:sz w:val="22"/>
              </w:rPr>
              <w:instrText xml:space="preserve"> PAGEREF _Toc455069342 \h </w:instrText>
            </w:r>
            <w:r w:rsidR="00563BA1" w:rsidRPr="00691B91">
              <w:rPr>
                <w:rFonts w:ascii="Arial" w:hAnsi="Arial" w:cs="Arial"/>
                <w:webHidden/>
                <w:sz w:val="22"/>
              </w:rPr>
            </w:r>
            <w:r w:rsidR="00563BA1" w:rsidRPr="00691B91">
              <w:rPr>
                <w:rFonts w:ascii="Arial" w:hAnsi="Arial" w:cs="Arial"/>
                <w:webHidden/>
                <w:sz w:val="22"/>
              </w:rPr>
              <w:fldChar w:fldCharType="separate"/>
            </w:r>
            <w:r w:rsidR="0092680D">
              <w:rPr>
                <w:rFonts w:ascii="Arial" w:hAnsi="Arial" w:cs="Arial"/>
                <w:webHidden/>
                <w:sz w:val="22"/>
              </w:rPr>
              <w:t>16</w:t>
            </w:r>
            <w:r w:rsidR="00563BA1" w:rsidRPr="00691B91">
              <w:rPr>
                <w:rFonts w:ascii="Arial" w:hAnsi="Arial" w:cs="Arial"/>
                <w:webHidden/>
                <w:sz w:val="22"/>
              </w:rPr>
              <w:fldChar w:fldCharType="end"/>
            </w:r>
          </w:hyperlink>
        </w:p>
        <w:p w14:paraId="066F0DAE"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43" w:history="1">
            <w:r w:rsidR="00563BA1" w:rsidRPr="00691B91">
              <w:rPr>
                <w:rStyle w:val="Hyperlink"/>
                <w:rFonts w:ascii="Arial" w:eastAsia="Times New Roman" w:hAnsi="Arial" w:cs="Arial"/>
                <w:noProof/>
              </w:rPr>
              <w:t>Aim</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_Toc455069343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16</w:t>
            </w:r>
            <w:r w:rsidR="00563BA1" w:rsidRPr="00691B91">
              <w:rPr>
                <w:rFonts w:ascii="Arial" w:hAnsi="Arial" w:cs="Arial"/>
                <w:noProof/>
                <w:webHidden/>
              </w:rPr>
              <w:fldChar w:fldCharType="end"/>
            </w:r>
          </w:hyperlink>
        </w:p>
        <w:p w14:paraId="066F0DAF"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44" w:history="1">
            <w:r w:rsidR="00563BA1" w:rsidRPr="00691B91">
              <w:rPr>
                <w:rStyle w:val="Hyperlink"/>
                <w:rFonts w:ascii="Arial" w:eastAsia="Times New Roman" w:hAnsi="Arial" w:cs="Arial"/>
                <w:noProof/>
              </w:rPr>
              <w:t xml:space="preserve">Initiation of </w:t>
            </w:r>
            <w:r w:rsidR="00590A8B" w:rsidRPr="00691B91">
              <w:rPr>
                <w:rStyle w:val="Hyperlink"/>
                <w:rFonts w:ascii="Arial" w:eastAsia="Times New Roman" w:hAnsi="Arial" w:cs="Arial"/>
                <w:noProof/>
              </w:rPr>
              <w:t>e</w:t>
            </w:r>
            <w:r w:rsidR="00563BA1" w:rsidRPr="00691B91">
              <w:rPr>
                <w:rStyle w:val="Hyperlink"/>
                <w:rFonts w:ascii="Arial" w:eastAsia="Times New Roman" w:hAnsi="Arial" w:cs="Arial"/>
                <w:noProof/>
              </w:rPr>
              <w:t>vacuation</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_Toc455069344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16</w:t>
            </w:r>
            <w:r w:rsidR="00563BA1" w:rsidRPr="00691B91">
              <w:rPr>
                <w:rFonts w:ascii="Arial" w:hAnsi="Arial" w:cs="Arial"/>
                <w:noProof/>
                <w:webHidden/>
              </w:rPr>
              <w:fldChar w:fldCharType="end"/>
            </w:r>
          </w:hyperlink>
        </w:p>
        <w:p w14:paraId="066F0DB0"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45" w:history="1">
            <w:r w:rsidR="00563BA1" w:rsidRPr="00691B91">
              <w:rPr>
                <w:rStyle w:val="Hyperlink"/>
                <w:rFonts w:ascii="Arial" w:eastAsia="Times New Roman" w:hAnsi="Arial" w:cs="Arial"/>
                <w:noProof/>
              </w:rPr>
              <w:t xml:space="preserve">Areas of </w:t>
            </w:r>
            <w:r w:rsidR="00590A8B" w:rsidRPr="00691B91">
              <w:rPr>
                <w:rStyle w:val="Hyperlink"/>
                <w:rFonts w:ascii="Arial" w:eastAsia="Times New Roman" w:hAnsi="Arial" w:cs="Arial"/>
                <w:noProof/>
              </w:rPr>
              <w:t>r</w:t>
            </w:r>
            <w:r w:rsidR="00563BA1" w:rsidRPr="00691B91">
              <w:rPr>
                <w:rStyle w:val="Hyperlink"/>
                <w:rFonts w:ascii="Arial" w:eastAsia="Times New Roman" w:hAnsi="Arial" w:cs="Arial"/>
                <w:noProof/>
              </w:rPr>
              <w:t>esponsibility</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_Toc455069345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17</w:t>
            </w:r>
            <w:r w:rsidR="00563BA1" w:rsidRPr="00691B91">
              <w:rPr>
                <w:rFonts w:ascii="Arial" w:hAnsi="Arial" w:cs="Arial"/>
                <w:noProof/>
                <w:webHidden/>
              </w:rPr>
              <w:fldChar w:fldCharType="end"/>
            </w:r>
          </w:hyperlink>
        </w:p>
        <w:p w14:paraId="066F0DB1" w14:textId="77777777" w:rsidR="00563BA1" w:rsidRPr="00691B91" w:rsidRDefault="000814CE" w:rsidP="00691B91">
          <w:pPr>
            <w:pStyle w:val="TOC2"/>
            <w:tabs>
              <w:tab w:val="right" w:leader="dot" w:pos="9016"/>
            </w:tabs>
            <w:spacing w:line="300" w:lineRule="exact"/>
            <w:rPr>
              <w:rFonts w:ascii="Arial" w:hAnsi="Arial" w:cs="Arial"/>
              <w:noProof/>
              <w:lang w:val="en-AU" w:eastAsia="en-AU"/>
            </w:rPr>
          </w:pPr>
          <w:hyperlink w:anchor="_Toc455069346" w:history="1">
            <w:r w:rsidR="00563BA1" w:rsidRPr="00691B91">
              <w:rPr>
                <w:rStyle w:val="Hyperlink"/>
                <w:rFonts w:ascii="Arial" w:hAnsi="Arial" w:cs="Arial"/>
                <w:noProof/>
              </w:rPr>
              <w:t xml:space="preserve">Evacuation </w:t>
            </w:r>
            <w:r w:rsidR="00590A8B" w:rsidRPr="00691B91">
              <w:rPr>
                <w:rStyle w:val="Hyperlink"/>
                <w:rFonts w:ascii="Arial" w:hAnsi="Arial" w:cs="Arial"/>
                <w:noProof/>
              </w:rPr>
              <w:t>p</w:t>
            </w:r>
            <w:r w:rsidR="00563BA1" w:rsidRPr="00691B91">
              <w:rPr>
                <w:rStyle w:val="Hyperlink"/>
                <w:rFonts w:ascii="Arial" w:hAnsi="Arial" w:cs="Arial"/>
                <w:noProof/>
              </w:rPr>
              <w:t>lans</w:t>
            </w:r>
            <w:r w:rsidR="00563BA1" w:rsidRPr="00691B91">
              <w:rPr>
                <w:rFonts w:ascii="Arial" w:hAnsi="Arial" w:cs="Arial"/>
                <w:noProof/>
                <w:webHidden/>
              </w:rPr>
              <w:tab/>
            </w:r>
            <w:r w:rsidR="00563BA1" w:rsidRPr="00691B91">
              <w:rPr>
                <w:rFonts w:ascii="Arial" w:hAnsi="Arial" w:cs="Arial"/>
                <w:noProof/>
                <w:webHidden/>
              </w:rPr>
              <w:fldChar w:fldCharType="begin"/>
            </w:r>
            <w:r w:rsidR="00563BA1" w:rsidRPr="00691B91">
              <w:rPr>
                <w:rFonts w:ascii="Arial" w:hAnsi="Arial" w:cs="Arial"/>
                <w:noProof/>
                <w:webHidden/>
              </w:rPr>
              <w:instrText xml:space="preserve"> PAGEREF _Toc455069346 \h </w:instrText>
            </w:r>
            <w:r w:rsidR="00563BA1" w:rsidRPr="00691B91">
              <w:rPr>
                <w:rFonts w:ascii="Arial" w:hAnsi="Arial" w:cs="Arial"/>
                <w:noProof/>
                <w:webHidden/>
              </w:rPr>
            </w:r>
            <w:r w:rsidR="00563BA1" w:rsidRPr="00691B91">
              <w:rPr>
                <w:rFonts w:ascii="Arial" w:hAnsi="Arial" w:cs="Arial"/>
                <w:noProof/>
                <w:webHidden/>
              </w:rPr>
              <w:fldChar w:fldCharType="separate"/>
            </w:r>
            <w:r w:rsidR="0092680D">
              <w:rPr>
                <w:rFonts w:ascii="Arial" w:hAnsi="Arial" w:cs="Arial"/>
                <w:noProof/>
                <w:webHidden/>
              </w:rPr>
              <w:t>17</w:t>
            </w:r>
            <w:r w:rsidR="00563BA1" w:rsidRPr="00691B91">
              <w:rPr>
                <w:rFonts w:ascii="Arial" w:hAnsi="Arial" w:cs="Arial"/>
                <w:noProof/>
                <w:webHidden/>
              </w:rPr>
              <w:fldChar w:fldCharType="end"/>
            </w:r>
          </w:hyperlink>
        </w:p>
        <w:p w14:paraId="066F0DB2" w14:textId="77777777" w:rsidR="00563BA1" w:rsidRPr="00691B91" w:rsidRDefault="000814CE" w:rsidP="00691B91">
          <w:pPr>
            <w:pStyle w:val="TOC3"/>
            <w:spacing w:line="300" w:lineRule="exact"/>
            <w:rPr>
              <w:rFonts w:ascii="Arial" w:hAnsi="Arial" w:cs="Arial"/>
              <w:lang w:val="en-AU" w:eastAsia="en-AU"/>
            </w:rPr>
          </w:pPr>
          <w:hyperlink w:anchor="_Toc455069347" w:history="1">
            <w:r w:rsidR="00563BA1" w:rsidRPr="00691B91">
              <w:rPr>
                <w:rStyle w:val="Hyperlink"/>
                <w:rFonts w:ascii="Arial" w:hAnsi="Arial" w:cs="Arial"/>
              </w:rPr>
              <w:t>Site A</w:t>
            </w:r>
            <w:r w:rsidR="00563BA1" w:rsidRPr="00691B91">
              <w:rPr>
                <w:rFonts w:ascii="Arial" w:hAnsi="Arial" w:cs="Arial"/>
                <w:webHidden/>
              </w:rPr>
              <w:tab/>
            </w:r>
            <w:r w:rsidR="00563BA1" w:rsidRPr="00691B91">
              <w:rPr>
                <w:rFonts w:ascii="Arial" w:hAnsi="Arial" w:cs="Arial"/>
                <w:webHidden/>
              </w:rPr>
              <w:fldChar w:fldCharType="begin"/>
            </w:r>
            <w:r w:rsidR="00563BA1" w:rsidRPr="00691B91">
              <w:rPr>
                <w:rFonts w:ascii="Arial" w:hAnsi="Arial" w:cs="Arial"/>
                <w:webHidden/>
              </w:rPr>
              <w:instrText xml:space="preserve"> PAGEREF _Toc455069347 \h </w:instrText>
            </w:r>
            <w:r w:rsidR="00563BA1" w:rsidRPr="00691B91">
              <w:rPr>
                <w:rFonts w:ascii="Arial" w:hAnsi="Arial" w:cs="Arial"/>
                <w:webHidden/>
              </w:rPr>
            </w:r>
            <w:r w:rsidR="00563BA1" w:rsidRPr="00691B91">
              <w:rPr>
                <w:rFonts w:ascii="Arial" w:hAnsi="Arial" w:cs="Arial"/>
                <w:webHidden/>
              </w:rPr>
              <w:fldChar w:fldCharType="separate"/>
            </w:r>
            <w:r w:rsidR="0092680D">
              <w:rPr>
                <w:rFonts w:ascii="Arial" w:hAnsi="Arial" w:cs="Arial"/>
                <w:webHidden/>
              </w:rPr>
              <w:t>17</w:t>
            </w:r>
            <w:r w:rsidR="00563BA1" w:rsidRPr="00691B91">
              <w:rPr>
                <w:rFonts w:ascii="Arial" w:hAnsi="Arial" w:cs="Arial"/>
                <w:webHidden/>
              </w:rPr>
              <w:fldChar w:fldCharType="end"/>
            </w:r>
          </w:hyperlink>
        </w:p>
        <w:p w14:paraId="066F0DB3" w14:textId="77777777" w:rsidR="00563BA1" w:rsidRPr="00691B91" w:rsidRDefault="000814CE" w:rsidP="00691B91">
          <w:pPr>
            <w:pStyle w:val="TOC3"/>
            <w:spacing w:line="300" w:lineRule="exact"/>
            <w:rPr>
              <w:rFonts w:ascii="Arial" w:hAnsi="Arial" w:cs="Arial"/>
              <w:lang w:val="en-AU" w:eastAsia="en-AU"/>
            </w:rPr>
          </w:pPr>
          <w:hyperlink w:anchor="_Toc455069348" w:history="1">
            <w:r w:rsidR="00563BA1" w:rsidRPr="00691B91">
              <w:rPr>
                <w:rStyle w:val="Hyperlink"/>
                <w:rFonts w:ascii="Arial" w:hAnsi="Arial" w:cs="Arial"/>
              </w:rPr>
              <w:t>Site B</w:t>
            </w:r>
            <w:r w:rsidR="00563BA1" w:rsidRPr="00691B91">
              <w:rPr>
                <w:rFonts w:ascii="Arial" w:hAnsi="Arial" w:cs="Arial"/>
                <w:webHidden/>
              </w:rPr>
              <w:tab/>
            </w:r>
            <w:r w:rsidR="00563BA1" w:rsidRPr="00691B91">
              <w:rPr>
                <w:rFonts w:ascii="Arial" w:hAnsi="Arial" w:cs="Arial"/>
                <w:webHidden/>
              </w:rPr>
              <w:fldChar w:fldCharType="begin"/>
            </w:r>
            <w:r w:rsidR="00563BA1" w:rsidRPr="00691B91">
              <w:rPr>
                <w:rFonts w:ascii="Arial" w:hAnsi="Arial" w:cs="Arial"/>
                <w:webHidden/>
              </w:rPr>
              <w:instrText xml:space="preserve"> PAGEREF _Toc455069348 \h </w:instrText>
            </w:r>
            <w:r w:rsidR="00563BA1" w:rsidRPr="00691B91">
              <w:rPr>
                <w:rFonts w:ascii="Arial" w:hAnsi="Arial" w:cs="Arial"/>
                <w:webHidden/>
              </w:rPr>
            </w:r>
            <w:r w:rsidR="00563BA1" w:rsidRPr="00691B91">
              <w:rPr>
                <w:rFonts w:ascii="Arial" w:hAnsi="Arial" w:cs="Arial"/>
                <w:webHidden/>
              </w:rPr>
              <w:fldChar w:fldCharType="separate"/>
            </w:r>
            <w:r w:rsidR="0092680D">
              <w:rPr>
                <w:rFonts w:ascii="Arial" w:hAnsi="Arial" w:cs="Arial"/>
                <w:webHidden/>
              </w:rPr>
              <w:t>17</w:t>
            </w:r>
            <w:r w:rsidR="00563BA1" w:rsidRPr="00691B91">
              <w:rPr>
                <w:rFonts w:ascii="Arial" w:hAnsi="Arial" w:cs="Arial"/>
                <w:webHidden/>
              </w:rPr>
              <w:fldChar w:fldCharType="end"/>
            </w:r>
          </w:hyperlink>
        </w:p>
        <w:p w14:paraId="066F0DB4" w14:textId="77777777" w:rsidR="00563BA1" w:rsidRPr="00691B91" w:rsidRDefault="000814CE" w:rsidP="00691B91">
          <w:pPr>
            <w:pStyle w:val="TOC3"/>
            <w:spacing w:line="300" w:lineRule="exact"/>
            <w:rPr>
              <w:rFonts w:ascii="Arial" w:hAnsi="Arial" w:cs="Arial"/>
              <w:lang w:val="en-AU" w:eastAsia="en-AU"/>
            </w:rPr>
          </w:pPr>
          <w:hyperlink w:anchor="_Toc455069349" w:history="1">
            <w:r w:rsidR="00563BA1" w:rsidRPr="00691B91">
              <w:rPr>
                <w:rStyle w:val="Hyperlink"/>
                <w:rFonts w:ascii="Arial" w:hAnsi="Arial" w:cs="Arial"/>
              </w:rPr>
              <w:t>Site C</w:t>
            </w:r>
            <w:r w:rsidR="00563BA1" w:rsidRPr="00691B91">
              <w:rPr>
                <w:rFonts w:ascii="Arial" w:hAnsi="Arial" w:cs="Arial"/>
                <w:webHidden/>
              </w:rPr>
              <w:tab/>
            </w:r>
            <w:r w:rsidR="00563BA1" w:rsidRPr="00691B91">
              <w:rPr>
                <w:rFonts w:ascii="Arial" w:hAnsi="Arial" w:cs="Arial"/>
                <w:webHidden/>
              </w:rPr>
              <w:fldChar w:fldCharType="begin"/>
            </w:r>
            <w:r w:rsidR="00563BA1" w:rsidRPr="00691B91">
              <w:rPr>
                <w:rFonts w:ascii="Arial" w:hAnsi="Arial" w:cs="Arial"/>
                <w:webHidden/>
              </w:rPr>
              <w:instrText xml:space="preserve"> PAGEREF _Toc455069349 \h </w:instrText>
            </w:r>
            <w:r w:rsidR="00563BA1" w:rsidRPr="00691B91">
              <w:rPr>
                <w:rFonts w:ascii="Arial" w:hAnsi="Arial" w:cs="Arial"/>
                <w:webHidden/>
              </w:rPr>
            </w:r>
            <w:r w:rsidR="00563BA1" w:rsidRPr="00691B91">
              <w:rPr>
                <w:rFonts w:ascii="Arial" w:hAnsi="Arial" w:cs="Arial"/>
                <w:webHidden/>
              </w:rPr>
              <w:fldChar w:fldCharType="separate"/>
            </w:r>
            <w:r w:rsidR="0092680D">
              <w:rPr>
                <w:rFonts w:ascii="Arial" w:hAnsi="Arial" w:cs="Arial"/>
                <w:webHidden/>
              </w:rPr>
              <w:t>17</w:t>
            </w:r>
            <w:r w:rsidR="00563BA1" w:rsidRPr="00691B91">
              <w:rPr>
                <w:rFonts w:ascii="Arial" w:hAnsi="Arial" w:cs="Arial"/>
                <w:webHidden/>
              </w:rPr>
              <w:fldChar w:fldCharType="end"/>
            </w:r>
          </w:hyperlink>
        </w:p>
        <w:p w14:paraId="066F0DB5" w14:textId="77777777" w:rsidR="00563BA1" w:rsidRPr="00691B91" w:rsidRDefault="000814CE" w:rsidP="00691B91">
          <w:pPr>
            <w:pStyle w:val="TOC3"/>
            <w:spacing w:line="300" w:lineRule="exact"/>
            <w:rPr>
              <w:rFonts w:ascii="Arial" w:hAnsi="Arial" w:cs="Arial"/>
              <w:lang w:val="en-AU" w:eastAsia="en-AU"/>
            </w:rPr>
          </w:pPr>
          <w:hyperlink w:anchor="_Toc455069350" w:history="1">
            <w:r w:rsidR="00563BA1" w:rsidRPr="00691B91">
              <w:rPr>
                <w:rStyle w:val="Hyperlink"/>
                <w:rFonts w:ascii="Arial" w:hAnsi="Arial" w:cs="Arial"/>
              </w:rPr>
              <w:t>Site D</w:t>
            </w:r>
            <w:r w:rsidR="00563BA1" w:rsidRPr="00691B91">
              <w:rPr>
                <w:rFonts w:ascii="Arial" w:hAnsi="Arial" w:cs="Arial"/>
                <w:webHidden/>
              </w:rPr>
              <w:tab/>
            </w:r>
            <w:r w:rsidR="00563BA1" w:rsidRPr="00691B91">
              <w:rPr>
                <w:rFonts w:ascii="Arial" w:hAnsi="Arial" w:cs="Arial"/>
                <w:webHidden/>
              </w:rPr>
              <w:fldChar w:fldCharType="begin"/>
            </w:r>
            <w:r w:rsidR="00563BA1" w:rsidRPr="00691B91">
              <w:rPr>
                <w:rFonts w:ascii="Arial" w:hAnsi="Arial" w:cs="Arial"/>
                <w:webHidden/>
              </w:rPr>
              <w:instrText xml:space="preserve"> PAGEREF _Toc455069350 \h </w:instrText>
            </w:r>
            <w:r w:rsidR="00563BA1" w:rsidRPr="00691B91">
              <w:rPr>
                <w:rFonts w:ascii="Arial" w:hAnsi="Arial" w:cs="Arial"/>
                <w:webHidden/>
              </w:rPr>
            </w:r>
            <w:r w:rsidR="00563BA1" w:rsidRPr="00691B91">
              <w:rPr>
                <w:rFonts w:ascii="Arial" w:hAnsi="Arial" w:cs="Arial"/>
                <w:webHidden/>
              </w:rPr>
              <w:fldChar w:fldCharType="separate"/>
            </w:r>
            <w:r w:rsidR="0092680D">
              <w:rPr>
                <w:rFonts w:ascii="Arial" w:hAnsi="Arial" w:cs="Arial"/>
                <w:webHidden/>
              </w:rPr>
              <w:t>17</w:t>
            </w:r>
            <w:r w:rsidR="00563BA1" w:rsidRPr="00691B91">
              <w:rPr>
                <w:rFonts w:ascii="Arial" w:hAnsi="Arial" w:cs="Arial"/>
                <w:webHidden/>
              </w:rPr>
              <w:fldChar w:fldCharType="end"/>
            </w:r>
          </w:hyperlink>
        </w:p>
        <w:p w14:paraId="066F0DB6" w14:textId="77777777" w:rsidR="00C82590" w:rsidRPr="00691B91" w:rsidRDefault="00736253" w:rsidP="00691B91">
          <w:pPr>
            <w:spacing w:line="300" w:lineRule="exact"/>
            <w:rPr>
              <w:rFonts w:ascii="Arial" w:hAnsi="Arial" w:cs="Arial"/>
            </w:rPr>
          </w:pPr>
          <w:r w:rsidRPr="00691B91">
            <w:rPr>
              <w:rFonts w:ascii="Arial" w:hAnsi="Arial" w:cs="Arial"/>
              <w:b/>
              <w:bCs/>
              <w:noProof/>
            </w:rPr>
            <w:fldChar w:fldCharType="end"/>
          </w:r>
        </w:p>
      </w:sdtContent>
    </w:sdt>
    <w:p w14:paraId="066F0DB7" w14:textId="77777777" w:rsidR="00563BA1" w:rsidRPr="00691B91" w:rsidRDefault="00563BA1" w:rsidP="00691B91">
      <w:pPr>
        <w:spacing w:line="300" w:lineRule="exact"/>
        <w:rPr>
          <w:rFonts w:ascii="Arial" w:eastAsiaTheme="majorEastAsia" w:hAnsi="Arial" w:cs="Arial"/>
          <w:b/>
          <w:color w:val="000000" w:themeColor="text1"/>
          <w:sz w:val="32"/>
          <w:szCs w:val="32"/>
        </w:rPr>
      </w:pPr>
      <w:bookmarkStart w:id="0" w:name="_Toc455069307"/>
      <w:r w:rsidRPr="00691B91">
        <w:rPr>
          <w:rFonts w:ascii="Arial" w:hAnsi="Arial" w:cs="Arial"/>
        </w:rPr>
        <w:br w:type="page"/>
      </w:r>
    </w:p>
    <w:p w14:paraId="066F0DB8" w14:textId="77777777" w:rsidR="004F14DA" w:rsidRPr="00691B91" w:rsidRDefault="004F14DA" w:rsidP="00691B91">
      <w:pPr>
        <w:pStyle w:val="Heading1"/>
        <w:spacing w:line="300" w:lineRule="exact"/>
        <w:jc w:val="center"/>
        <w:rPr>
          <w:rFonts w:ascii="Arial" w:hAnsi="Arial" w:cs="Arial"/>
          <w:sz w:val="28"/>
          <w:szCs w:val="28"/>
        </w:rPr>
      </w:pPr>
      <w:r w:rsidRPr="00691B91">
        <w:rPr>
          <w:rFonts w:ascii="Arial" w:hAnsi="Arial" w:cs="Arial"/>
          <w:sz w:val="28"/>
          <w:szCs w:val="28"/>
        </w:rPr>
        <w:lastRenderedPageBreak/>
        <w:t>Section 1: Event Context</w:t>
      </w:r>
      <w:bookmarkEnd w:id="0"/>
    </w:p>
    <w:p w14:paraId="066F0DB9" w14:textId="77777777" w:rsidR="004F14DA" w:rsidRPr="00691B91" w:rsidRDefault="004F14DA" w:rsidP="00691B91">
      <w:pPr>
        <w:tabs>
          <w:tab w:val="right" w:pos="8222"/>
        </w:tabs>
        <w:spacing w:after="0" w:line="300" w:lineRule="exact"/>
        <w:ind w:right="232"/>
        <w:jc w:val="both"/>
        <w:rPr>
          <w:rFonts w:ascii="Arial" w:eastAsia="Times New Roman" w:hAnsi="Arial" w:cs="Arial"/>
          <w:color w:val="000000"/>
          <w:sz w:val="24"/>
          <w:szCs w:val="24"/>
        </w:rPr>
      </w:pPr>
    </w:p>
    <w:p w14:paraId="066F0DBA" w14:textId="77777777" w:rsidR="004F14DA" w:rsidRPr="00691B91" w:rsidRDefault="004F14DA" w:rsidP="00691B91">
      <w:pPr>
        <w:pStyle w:val="Heading2"/>
        <w:spacing w:line="300" w:lineRule="exact"/>
        <w:rPr>
          <w:rFonts w:ascii="Arial" w:hAnsi="Arial" w:cs="Arial"/>
          <w:szCs w:val="24"/>
        </w:rPr>
      </w:pPr>
      <w:bookmarkStart w:id="1" w:name="_Toc455069308"/>
      <w:r w:rsidRPr="00691B91">
        <w:rPr>
          <w:rFonts w:ascii="Arial" w:hAnsi="Arial" w:cs="Arial"/>
          <w:szCs w:val="24"/>
        </w:rPr>
        <w:t>Event introduction and overview</w:t>
      </w:r>
      <w:bookmarkEnd w:id="1"/>
    </w:p>
    <w:p w14:paraId="066F0DBB" w14:textId="77777777" w:rsidR="004F14DA" w:rsidRPr="00691B91" w:rsidRDefault="004F14DA" w:rsidP="00691B91">
      <w:pPr>
        <w:spacing w:after="0" w:line="300" w:lineRule="exact"/>
        <w:rPr>
          <w:rFonts w:ascii="Arial" w:hAnsi="Arial" w:cs="Arial"/>
          <w:sz w:val="24"/>
          <w:szCs w:val="24"/>
        </w:rPr>
      </w:pPr>
    </w:p>
    <w:p w14:paraId="066F0DBC" w14:textId="06DE7C3D" w:rsidR="004F14DA" w:rsidRPr="00691B91" w:rsidRDefault="009C2DE5" w:rsidP="00691B91">
      <w:pPr>
        <w:spacing w:after="0" w:line="300" w:lineRule="exact"/>
        <w:rPr>
          <w:rFonts w:ascii="Arial" w:hAnsi="Arial" w:cs="Arial"/>
          <w:sz w:val="24"/>
          <w:szCs w:val="24"/>
        </w:rPr>
      </w:pPr>
      <w:r w:rsidRPr="00691B91">
        <w:rPr>
          <w:rFonts w:ascii="Arial" w:hAnsi="Arial" w:cs="Arial"/>
          <w:sz w:val="24"/>
          <w:szCs w:val="24"/>
          <w:highlight w:val="yellow"/>
        </w:rPr>
        <w:t>Insert basic event information</w:t>
      </w:r>
      <w:r w:rsidR="00DC7EF4" w:rsidRPr="00691B91">
        <w:rPr>
          <w:rFonts w:ascii="Arial" w:hAnsi="Arial" w:cs="Arial"/>
          <w:sz w:val="24"/>
          <w:szCs w:val="24"/>
          <w:highlight w:val="yellow"/>
        </w:rPr>
        <w:t xml:space="preserve">, </w:t>
      </w:r>
      <w:r w:rsidRPr="00691B91">
        <w:rPr>
          <w:rFonts w:ascii="Arial" w:hAnsi="Arial" w:cs="Arial"/>
          <w:sz w:val="24"/>
          <w:szCs w:val="24"/>
          <w:highlight w:val="yellow"/>
        </w:rPr>
        <w:t>including the name of the event</w:t>
      </w:r>
      <w:r w:rsidR="00DC7EF4" w:rsidRPr="00691B91">
        <w:rPr>
          <w:rFonts w:ascii="Arial" w:hAnsi="Arial" w:cs="Arial"/>
          <w:sz w:val="24"/>
          <w:szCs w:val="24"/>
          <w:highlight w:val="yellow"/>
        </w:rPr>
        <w:t>;</w:t>
      </w:r>
      <w:r w:rsidRPr="00691B91">
        <w:rPr>
          <w:rFonts w:ascii="Arial" w:hAnsi="Arial" w:cs="Arial"/>
          <w:sz w:val="24"/>
          <w:szCs w:val="24"/>
          <w:highlight w:val="yellow"/>
        </w:rPr>
        <w:t xml:space="preserve"> the date</w:t>
      </w:r>
      <w:r w:rsidR="0071649C" w:rsidRPr="00691B91">
        <w:rPr>
          <w:rFonts w:ascii="Arial" w:hAnsi="Arial" w:cs="Arial"/>
          <w:sz w:val="24"/>
          <w:szCs w:val="24"/>
          <w:highlight w:val="yellow"/>
        </w:rPr>
        <w:t>;</w:t>
      </w:r>
      <w:r w:rsidRPr="00691B91">
        <w:rPr>
          <w:rFonts w:ascii="Arial" w:hAnsi="Arial" w:cs="Arial"/>
          <w:sz w:val="24"/>
          <w:szCs w:val="24"/>
          <w:highlight w:val="yellow"/>
        </w:rPr>
        <w:t xml:space="preserve"> venues</w:t>
      </w:r>
      <w:r w:rsidR="0071649C" w:rsidRPr="00691B91">
        <w:rPr>
          <w:rFonts w:ascii="Arial" w:hAnsi="Arial" w:cs="Arial"/>
          <w:sz w:val="24"/>
          <w:szCs w:val="24"/>
          <w:highlight w:val="yellow"/>
        </w:rPr>
        <w:t>;</w:t>
      </w:r>
      <w:r w:rsidRPr="00691B91">
        <w:rPr>
          <w:rFonts w:ascii="Arial" w:hAnsi="Arial" w:cs="Arial"/>
          <w:sz w:val="24"/>
          <w:szCs w:val="24"/>
          <w:highlight w:val="yellow"/>
        </w:rPr>
        <w:t xml:space="preserve"> brief history</w:t>
      </w:r>
      <w:r w:rsidR="00DC7EF4" w:rsidRPr="00691B91">
        <w:rPr>
          <w:rFonts w:ascii="Arial" w:hAnsi="Arial" w:cs="Arial"/>
          <w:sz w:val="24"/>
          <w:szCs w:val="24"/>
          <w:highlight w:val="yellow"/>
        </w:rPr>
        <w:t>;</w:t>
      </w:r>
      <w:r w:rsidRPr="00691B91">
        <w:rPr>
          <w:rFonts w:ascii="Arial" w:hAnsi="Arial" w:cs="Arial"/>
          <w:sz w:val="24"/>
          <w:szCs w:val="24"/>
          <w:highlight w:val="yellow"/>
        </w:rPr>
        <w:t xml:space="preserve"> expected participants</w:t>
      </w:r>
      <w:r w:rsidR="00DC7EF4" w:rsidRPr="00691B91">
        <w:rPr>
          <w:rFonts w:ascii="Arial" w:hAnsi="Arial" w:cs="Arial"/>
          <w:sz w:val="24"/>
          <w:szCs w:val="24"/>
          <w:highlight w:val="yellow"/>
        </w:rPr>
        <w:t>;</w:t>
      </w:r>
      <w:r w:rsidRPr="00691B91">
        <w:rPr>
          <w:rFonts w:ascii="Arial" w:hAnsi="Arial" w:cs="Arial"/>
          <w:sz w:val="24"/>
          <w:szCs w:val="24"/>
          <w:highlight w:val="yellow"/>
        </w:rPr>
        <w:t xml:space="preserve"> expected spectators</w:t>
      </w:r>
      <w:r w:rsidR="00DC7EF4" w:rsidRPr="00691B91">
        <w:rPr>
          <w:rFonts w:ascii="Arial" w:hAnsi="Arial" w:cs="Arial"/>
          <w:sz w:val="24"/>
          <w:szCs w:val="24"/>
          <w:highlight w:val="yellow"/>
        </w:rPr>
        <w:t>;</w:t>
      </w:r>
      <w:r w:rsidRPr="00691B91">
        <w:rPr>
          <w:rFonts w:ascii="Arial" w:hAnsi="Arial" w:cs="Arial"/>
          <w:sz w:val="24"/>
          <w:szCs w:val="24"/>
          <w:highlight w:val="yellow"/>
        </w:rPr>
        <w:t xml:space="preserve"> </w:t>
      </w:r>
      <w:r w:rsidR="00DC7EF4" w:rsidRPr="00691B91">
        <w:rPr>
          <w:rFonts w:ascii="Arial" w:hAnsi="Arial" w:cs="Arial"/>
          <w:sz w:val="24"/>
          <w:szCs w:val="24"/>
          <w:highlight w:val="yellow"/>
        </w:rPr>
        <w:t xml:space="preserve">and </w:t>
      </w:r>
      <w:r w:rsidRPr="00691B91">
        <w:rPr>
          <w:rFonts w:ascii="Arial" w:hAnsi="Arial" w:cs="Arial"/>
          <w:sz w:val="24"/>
          <w:szCs w:val="24"/>
          <w:highlight w:val="yellow"/>
        </w:rPr>
        <w:t>expected media interest etc</w:t>
      </w:r>
      <w:r w:rsidR="00217A5F" w:rsidRPr="00691B91">
        <w:rPr>
          <w:rFonts w:ascii="Arial" w:hAnsi="Arial" w:cs="Arial"/>
          <w:sz w:val="24"/>
          <w:szCs w:val="24"/>
        </w:rPr>
        <w:t>.</w:t>
      </w:r>
    </w:p>
    <w:p w14:paraId="066F0DBD" w14:textId="77777777" w:rsidR="004F14DA" w:rsidRPr="00691B91" w:rsidRDefault="004F14DA" w:rsidP="00691B91">
      <w:pPr>
        <w:spacing w:after="0" w:line="300" w:lineRule="exact"/>
        <w:rPr>
          <w:rFonts w:ascii="Arial" w:hAnsi="Arial" w:cs="Arial"/>
          <w:sz w:val="24"/>
          <w:szCs w:val="24"/>
        </w:rPr>
      </w:pPr>
    </w:p>
    <w:p w14:paraId="066F0DC1" w14:textId="77777777" w:rsidR="004F14DA" w:rsidRPr="00691B91" w:rsidRDefault="004F14DA" w:rsidP="00691B91">
      <w:pPr>
        <w:pStyle w:val="Heading2"/>
        <w:spacing w:line="300" w:lineRule="exact"/>
        <w:rPr>
          <w:rFonts w:ascii="Arial" w:hAnsi="Arial" w:cs="Arial"/>
          <w:szCs w:val="24"/>
        </w:rPr>
      </w:pPr>
      <w:bookmarkStart w:id="2" w:name="_Toc455069309"/>
      <w:r w:rsidRPr="00691B91">
        <w:rPr>
          <w:rFonts w:ascii="Arial" w:hAnsi="Arial" w:cs="Arial"/>
          <w:szCs w:val="24"/>
        </w:rPr>
        <w:t>Aims and objectives for the event</w:t>
      </w:r>
      <w:bookmarkEnd w:id="2"/>
    </w:p>
    <w:p w14:paraId="066F0DC2" w14:textId="77777777" w:rsidR="004F14DA" w:rsidRPr="00691B91" w:rsidRDefault="004F14DA" w:rsidP="00691B91">
      <w:pPr>
        <w:spacing w:after="0" w:line="300" w:lineRule="exact"/>
        <w:rPr>
          <w:rFonts w:ascii="Arial" w:hAnsi="Arial" w:cs="Arial"/>
          <w:sz w:val="24"/>
          <w:szCs w:val="24"/>
        </w:rPr>
      </w:pPr>
    </w:p>
    <w:p w14:paraId="066F0DC3" w14:textId="77777777" w:rsidR="004F14DA" w:rsidRPr="00691B91" w:rsidRDefault="009C2DE5" w:rsidP="00691B91">
      <w:pPr>
        <w:spacing w:after="0" w:line="300" w:lineRule="exact"/>
        <w:rPr>
          <w:rFonts w:ascii="Arial" w:hAnsi="Arial" w:cs="Arial"/>
          <w:sz w:val="24"/>
          <w:szCs w:val="24"/>
        </w:rPr>
      </w:pPr>
      <w:r w:rsidRPr="00691B91">
        <w:rPr>
          <w:rFonts w:ascii="Arial" w:hAnsi="Arial" w:cs="Arial"/>
          <w:sz w:val="24"/>
          <w:szCs w:val="24"/>
          <w:highlight w:val="yellow"/>
        </w:rPr>
        <w:t>Insert the aims and objectives for the event. How will you determine if the event has been successful?</w:t>
      </w:r>
      <w:r w:rsidRPr="00691B91">
        <w:rPr>
          <w:rFonts w:ascii="Arial" w:hAnsi="Arial" w:cs="Arial"/>
          <w:sz w:val="24"/>
          <w:szCs w:val="24"/>
        </w:rPr>
        <w:t xml:space="preserve"> </w:t>
      </w:r>
    </w:p>
    <w:p w14:paraId="066F0DC4" w14:textId="77777777" w:rsidR="004F14DA" w:rsidRPr="00691B91" w:rsidRDefault="004F14DA" w:rsidP="00691B91">
      <w:pPr>
        <w:spacing w:after="0" w:line="300" w:lineRule="exact"/>
        <w:rPr>
          <w:rFonts w:ascii="Arial" w:hAnsi="Arial" w:cs="Arial"/>
          <w:sz w:val="24"/>
          <w:szCs w:val="24"/>
        </w:rPr>
      </w:pPr>
    </w:p>
    <w:p w14:paraId="066F0DC7" w14:textId="77777777" w:rsidR="004F14DA" w:rsidRPr="00691B91" w:rsidRDefault="004F14DA" w:rsidP="00691B91">
      <w:pPr>
        <w:pStyle w:val="Heading2"/>
        <w:spacing w:line="300" w:lineRule="exact"/>
        <w:rPr>
          <w:rFonts w:ascii="Arial" w:hAnsi="Arial" w:cs="Arial"/>
          <w:szCs w:val="24"/>
        </w:rPr>
      </w:pPr>
      <w:bookmarkStart w:id="3" w:name="_Toc455069310"/>
      <w:r w:rsidRPr="00691B91">
        <w:rPr>
          <w:rFonts w:ascii="Arial" w:hAnsi="Arial" w:cs="Arial"/>
          <w:szCs w:val="24"/>
        </w:rPr>
        <w:t>Event governance and decision making</w:t>
      </w:r>
      <w:bookmarkEnd w:id="3"/>
    </w:p>
    <w:p w14:paraId="066F0DC8" w14:textId="77777777" w:rsidR="009C2DE5" w:rsidRPr="00691B91" w:rsidRDefault="009C2DE5" w:rsidP="00691B91">
      <w:pPr>
        <w:spacing w:line="300" w:lineRule="exact"/>
        <w:rPr>
          <w:rFonts w:ascii="Arial" w:hAnsi="Arial" w:cs="Arial"/>
          <w:sz w:val="24"/>
          <w:szCs w:val="24"/>
        </w:rPr>
      </w:pPr>
    </w:p>
    <w:p w14:paraId="066F0DC9" w14:textId="250922B5" w:rsidR="004F14DA" w:rsidRPr="00691B91" w:rsidRDefault="009C2DE5" w:rsidP="00691B91">
      <w:pPr>
        <w:spacing w:after="0" w:line="300" w:lineRule="exact"/>
        <w:rPr>
          <w:rFonts w:ascii="Arial" w:hAnsi="Arial" w:cs="Arial"/>
          <w:sz w:val="24"/>
          <w:szCs w:val="24"/>
        </w:rPr>
      </w:pPr>
      <w:r w:rsidRPr="00691B91">
        <w:rPr>
          <w:rFonts w:ascii="Arial" w:hAnsi="Arial" w:cs="Arial"/>
          <w:sz w:val="24"/>
          <w:szCs w:val="24"/>
          <w:highlight w:val="yellow"/>
        </w:rPr>
        <w:t>Insert a diagram or description of how the event is governed</w:t>
      </w:r>
      <w:r w:rsidR="00A4385D" w:rsidRPr="00691B91">
        <w:rPr>
          <w:rFonts w:ascii="Arial" w:hAnsi="Arial" w:cs="Arial"/>
          <w:sz w:val="24"/>
          <w:szCs w:val="24"/>
          <w:highlight w:val="yellow"/>
        </w:rPr>
        <w:t xml:space="preserve">, </w:t>
      </w:r>
      <w:r w:rsidRPr="00691B91">
        <w:rPr>
          <w:rFonts w:ascii="Arial" w:hAnsi="Arial" w:cs="Arial"/>
          <w:sz w:val="24"/>
          <w:szCs w:val="24"/>
          <w:highlight w:val="yellow"/>
        </w:rPr>
        <w:t>and how key decisions are made.  Include a schedule of any event management committees</w:t>
      </w:r>
      <w:r w:rsidR="00A4385D" w:rsidRPr="00691B91">
        <w:rPr>
          <w:rFonts w:ascii="Arial" w:hAnsi="Arial" w:cs="Arial"/>
          <w:sz w:val="24"/>
          <w:szCs w:val="24"/>
          <w:highlight w:val="yellow"/>
        </w:rPr>
        <w:t>;</w:t>
      </w:r>
      <w:r w:rsidRPr="00691B91">
        <w:rPr>
          <w:rFonts w:ascii="Arial" w:hAnsi="Arial" w:cs="Arial"/>
          <w:sz w:val="24"/>
          <w:szCs w:val="24"/>
          <w:highlight w:val="yellow"/>
        </w:rPr>
        <w:t xml:space="preserve"> safety committees</w:t>
      </w:r>
      <w:r w:rsidR="00A4385D" w:rsidRPr="00691B91">
        <w:rPr>
          <w:rFonts w:ascii="Arial" w:hAnsi="Arial" w:cs="Arial"/>
          <w:sz w:val="24"/>
          <w:szCs w:val="24"/>
          <w:highlight w:val="yellow"/>
        </w:rPr>
        <w:t>;</w:t>
      </w:r>
      <w:r w:rsidRPr="00691B91">
        <w:rPr>
          <w:rFonts w:ascii="Arial" w:hAnsi="Arial" w:cs="Arial"/>
          <w:sz w:val="24"/>
          <w:szCs w:val="24"/>
          <w:highlight w:val="yellow"/>
        </w:rPr>
        <w:t xml:space="preserve"> technical panels etc</w:t>
      </w:r>
      <w:r w:rsidR="00A4385D" w:rsidRPr="00691B91">
        <w:rPr>
          <w:rFonts w:ascii="Arial" w:hAnsi="Arial" w:cs="Arial"/>
          <w:sz w:val="24"/>
          <w:szCs w:val="24"/>
          <w:highlight w:val="yellow"/>
        </w:rPr>
        <w:t xml:space="preserve">; </w:t>
      </w:r>
      <w:r w:rsidRPr="00691B91">
        <w:rPr>
          <w:rFonts w:ascii="Arial" w:hAnsi="Arial" w:cs="Arial"/>
          <w:sz w:val="24"/>
          <w:szCs w:val="24"/>
          <w:highlight w:val="yellow"/>
        </w:rPr>
        <w:t>and show how these groups interact.</w:t>
      </w:r>
      <w:r w:rsidRPr="00691B91">
        <w:rPr>
          <w:rFonts w:ascii="Arial" w:hAnsi="Arial" w:cs="Arial"/>
          <w:sz w:val="24"/>
          <w:szCs w:val="24"/>
        </w:rPr>
        <w:t xml:space="preserve"> </w:t>
      </w:r>
    </w:p>
    <w:p w14:paraId="066F0DCC" w14:textId="77777777" w:rsidR="004F14DA" w:rsidRPr="00691B91" w:rsidRDefault="004F14DA" w:rsidP="00691B91">
      <w:pPr>
        <w:spacing w:after="0" w:line="300" w:lineRule="exact"/>
        <w:rPr>
          <w:rFonts w:ascii="Arial" w:hAnsi="Arial" w:cs="Arial"/>
          <w:sz w:val="24"/>
          <w:szCs w:val="24"/>
        </w:rPr>
      </w:pPr>
    </w:p>
    <w:p w14:paraId="066F0DCD" w14:textId="716D86BB" w:rsidR="004F14DA" w:rsidRPr="00691B91" w:rsidRDefault="004F14DA" w:rsidP="00691B91">
      <w:pPr>
        <w:pStyle w:val="Heading2"/>
        <w:spacing w:line="300" w:lineRule="exact"/>
        <w:rPr>
          <w:rFonts w:ascii="Arial" w:hAnsi="Arial" w:cs="Arial"/>
          <w:szCs w:val="24"/>
        </w:rPr>
      </w:pPr>
      <w:bookmarkStart w:id="4" w:name="_Toc455069311"/>
      <w:r w:rsidRPr="00691B91">
        <w:rPr>
          <w:rFonts w:ascii="Arial" w:hAnsi="Arial" w:cs="Arial"/>
          <w:szCs w:val="24"/>
        </w:rPr>
        <w:t>Event rules</w:t>
      </w:r>
      <w:bookmarkEnd w:id="4"/>
    </w:p>
    <w:p w14:paraId="066F0DCE" w14:textId="77777777" w:rsidR="004F14DA" w:rsidRPr="00691B91" w:rsidRDefault="004F14DA" w:rsidP="00691B91">
      <w:pPr>
        <w:spacing w:after="0" w:line="300" w:lineRule="exact"/>
        <w:rPr>
          <w:rFonts w:ascii="Arial" w:hAnsi="Arial" w:cs="Arial"/>
          <w:sz w:val="24"/>
          <w:szCs w:val="24"/>
        </w:rPr>
      </w:pPr>
    </w:p>
    <w:p w14:paraId="066F0DCF" w14:textId="44B5E5AD" w:rsidR="004F14DA" w:rsidRPr="00691B91" w:rsidRDefault="009C2DE5" w:rsidP="00691B91">
      <w:pPr>
        <w:spacing w:after="0" w:line="300" w:lineRule="exact"/>
        <w:rPr>
          <w:rFonts w:ascii="Arial" w:hAnsi="Arial" w:cs="Arial"/>
          <w:sz w:val="24"/>
          <w:szCs w:val="24"/>
        </w:rPr>
      </w:pPr>
      <w:r w:rsidRPr="00691B91">
        <w:rPr>
          <w:rFonts w:ascii="Arial" w:hAnsi="Arial" w:cs="Arial"/>
          <w:sz w:val="24"/>
          <w:szCs w:val="24"/>
          <w:highlight w:val="yellow"/>
        </w:rPr>
        <w:t>Cross-reference any applicable rules that apply to this event</w:t>
      </w:r>
      <w:r w:rsidR="00BE20D8" w:rsidRPr="00691B91">
        <w:rPr>
          <w:rFonts w:ascii="Arial" w:hAnsi="Arial" w:cs="Arial"/>
          <w:sz w:val="24"/>
          <w:szCs w:val="24"/>
          <w:highlight w:val="yellow"/>
        </w:rPr>
        <w:t>,</w:t>
      </w:r>
      <w:r w:rsidRPr="00691B91">
        <w:rPr>
          <w:rFonts w:ascii="Arial" w:hAnsi="Arial" w:cs="Arial"/>
          <w:sz w:val="24"/>
          <w:szCs w:val="24"/>
          <w:highlight w:val="yellow"/>
        </w:rPr>
        <w:t xml:space="preserve"> such as a National Sporting Organisations rulebook or similar.</w:t>
      </w:r>
    </w:p>
    <w:p w14:paraId="066F0DD1" w14:textId="77777777" w:rsidR="004F14DA" w:rsidRPr="00691B91" w:rsidRDefault="004F14DA" w:rsidP="00691B91">
      <w:pPr>
        <w:spacing w:after="0" w:line="300" w:lineRule="exact"/>
        <w:rPr>
          <w:rFonts w:ascii="Arial" w:hAnsi="Arial" w:cs="Arial"/>
          <w:sz w:val="24"/>
          <w:szCs w:val="24"/>
        </w:rPr>
      </w:pPr>
    </w:p>
    <w:p w14:paraId="066F0DD2" w14:textId="77777777" w:rsidR="004F14DA" w:rsidRPr="00691B91" w:rsidRDefault="004F14DA" w:rsidP="00691B91">
      <w:pPr>
        <w:pStyle w:val="Heading2"/>
        <w:spacing w:line="300" w:lineRule="exact"/>
        <w:rPr>
          <w:rFonts w:ascii="Arial" w:hAnsi="Arial" w:cs="Arial"/>
          <w:szCs w:val="24"/>
        </w:rPr>
      </w:pPr>
      <w:bookmarkStart w:id="5" w:name="_Toc455069312"/>
      <w:r w:rsidRPr="00691B91">
        <w:rPr>
          <w:rFonts w:ascii="Arial" w:hAnsi="Arial" w:cs="Arial"/>
          <w:szCs w:val="24"/>
        </w:rPr>
        <w:t>Industry guidelines and compliance requirements</w:t>
      </w:r>
      <w:bookmarkEnd w:id="5"/>
    </w:p>
    <w:p w14:paraId="066F0DD3" w14:textId="77777777" w:rsidR="004F14DA" w:rsidRPr="00691B91" w:rsidRDefault="004F14DA" w:rsidP="00691B91">
      <w:pPr>
        <w:spacing w:after="0" w:line="300" w:lineRule="exact"/>
        <w:rPr>
          <w:rFonts w:ascii="Arial" w:hAnsi="Arial" w:cs="Arial"/>
          <w:sz w:val="24"/>
          <w:szCs w:val="24"/>
        </w:rPr>
      </w:pPr>
    </w:p>
    <w:p w14:paraId="066F0DD4" w14:textId="6A8540C9" w:rsidR="004F14DA" w:rsidRPr="00691B91" w:rsidRDefault="009C2DE5" w:rsidP="00691B91">
      <w:pPr>
        <w:spacing w:after="0" w:line="300" w:lineRule="exact"/>
        <w:rPr>
          <w:rFonts w:ascii="Arial" w:hAnsi="Arial" w:cs="Arial"/>
          <w:sz w:val="24"/>
          <w:szCs w:val="24"/>
          <w:highlight w:val="yellow"/>
        </w:rPr>
      </w:pPr>
      <w:r w:rsidRPr="00691B91">
        <w:rPr>
          <w:rFonts w:ascii="Arial" w:hAnsi="Arial" w:cs="Arial"/>
          <w:sz w:val="24"/>
          <w:szCs w:val="24"/>
          <w:highlight w:val="yellow"/>
        </w:rPr>
        <w:t>Cross-reference any applicable compliance requirements depending on the context of the event. For example</w:t>
      </w:r>
      <w:r w:rsidR="00C81CA1" w:rsidRPr="00691B91">
        <w:rPr>
          <w:rFonts w:ascii="Arial" w:hAnsi="Arial" w:cs="Arial"/>
          <w:sz w:val="24"/>
          <w:szCs w:val="24"/>
          <w:highlight w:val="yellow"/>
        </w:rPr>
        <w:t>,</w:t>
      </w:r>
    </w:p>
    <w:p w14:paraId="066F0DD5" w14:textId="77777777" w:rsidR="009C2DE5" w:rsidRPr="00691B91" w:rsidRDefault="009C2DE5" w:rsidP="00691B91">
      <w:pPr>
        <w:pStyle w:val="ListParagraph"/>
        <w:numPr>
          <w:ilvl w:val="0"/>
          <w:numId w:val="29"/>
        </w:numPr>
        <w:spacing w:after="0" w:line="300" w:lineRule="exact"/>
        <w:rPr>
          <w:rFonts w:ascii="Arial" w:hAnsi="Arial" w:cs="Arial"/>
          <w:sz w:val="24"/>
          <w:szCs w:val="24"/>
          <w:highlight w:val="yellow"/>
        </w:rPr>
      </w:pPr>
      <w:r w:rsidRPr="00691B91">
        <w:rPr>
          <w:rFonts w:ascii="Arial" w:hAnsi="Arial" w:cs="Arial"/>
          <w:sz w:val="24"/>
          <w:szCs w:val="24"/>
          <w:highlight w:val="yellow"/>
        </w:rPr>
        <w:t>ISO31000:2009 – Risk Management, Principles and Guidelines</w:t>
      </w:r>
    </w:p>
    <w:p w14:paraId="066F0DD8" w14:textId="1730158F" w:rsidR="004F14DA" w:rsidRPr="00691B91" w:rsidRDefault="009C2DE5" w:rsidP="00691B91">
      <w:pPr>
        <w:pStyle w:val="ListParagraph"/>
        <w:numPr>
          <w:ilvl w:val="0"/>
          <w:numId w:val="29"/>
        </w:numPr>
        <w:spacing w:after="0" w:line="300" w:lineRule="exact"/>
        <w:rPr>
          <w:rFonts w:ascii="Arial" w:hAnsi="Arial" w:cs="Arial"/>
          <w:sz w:val="24"/>
          <w:szCs w:val="24"/>
        </w:rPr>
      </w:pPr>
      <w:r w:rsidRPr="00691B91">
        <w:rPr>
          <w:rFonts w:ascii="Arial" w:hAnsi="Arial" w:cs="Arial"/>
          <w:sz w:val="24"/>
          <w:szCs w:val="24"/>
          <w:highlight w:val="yellow"/>
        </w:rPr>
        <w:t>Health and Safety at Work Act 2015</w:t>
      </w:r>
      <w:r w:rsidR="00C81CA1" w:rsidRPr="00691B91">
        <w:rPr>
          <w:rFonts w:ascii="Arial" w:hAnsi="Arial" w:cs="Arial"/>
          <w:sz w:val="24"/>
          <w:szCs w:val="24"/>
          <w:highlight w:val="yellow"/>
        </w:rPr>
        <w:t xml:space="preserve"> etc</w:t>
      </w:r>
      <w:r w:rsidR="002D4FF4" w:rsidRPr="00691B91">
        <w:rPr>
          <w:rFonts w:ascii="Arial" w:hAnsi="Arial" w:cs="Arial"/>
          <w:sz w:val="24"/>
          <w:szCs w:val="24"/>
        </w:rPr>
        <w:t>.</w:t>
      </w:r>
    </w:p>
    <w:p w14:paraId="066F0DD9" w14:textId="77777777" w:rsidR="004F14DA" w:rsidRPr="00691B91" w:rsidRDefault="004F14DA" w:rsidP="00691B91">
      <w:pPr>
        <w:spacing w:after="0" w:line="300" w:lineRule="exact"/>
        <w:rPr>
          <w:rFonts w:ascii="Arial" w:hAnsi="Arial" w:cs="Arial"/>
          <w:sz w:val="24"/>
          <w:szCs w:val="24"/>
        </w:rPr>
      </w:pPr>
    </w:p>
    <w:p w14:paraId="066F0DDA" w14:textId="77777777" w:rsidR="004F14DA" w:rsidRPr="00691B91" w:rsidRDefault="004F14DA" w:rsidP="00691B91">
      <w:pPr>
        <w:pStyle w:val="Heading2"/>
        <w:spacing w:line="300" w:lineRule="exact"/>
        <w:rPr>
          <w:rFonts w:ascii="Arial" w:hAnsi="Arial" w:cs="Arial"/>
          <w:szCs w:val="24"/>
        </w:rPr>
      </w:pPr>
      <w:bookmarkStart w:id="6" w:name="_Toc455069313"/>
      <w:r w:rsidRPr="00691B91">
        <w:rPr>
          <w:rFonts w:ascii="Arial" w:hAnsi="Arial" w:cs="Arial"/>
          <w:szCs w:val="24"/>
        </w:rPr>
        <w:t>Event site map</w:t>
      </w:r>
      <w:bookmarkEnd w:id="6"/>
    </w:p>
    <w:p w14:paraId="066F0DDB" w14:textId="77777777" w:rsidR="004F14DA" w:rsidRPr="00691B91" w:rsidRDefault="004F14DA" w:rsidP="00691B91">
      <w:pPr>
        <w:spacing w:after="0" w:line="300" w:lineRule="exact"/>
        <w:rPr>
          <w:rFonts w:ascii="Arial" w:hAnsi="Arial" w:cs="Arial"/>
          <w:sz w:val="24"/>
          <w:szCs w:val="24"/>
        </w:rPr>
      </w:pPr>
    </w:p>
    <w:p w14:paraId="066F0DDC" w14:textId="6B343581" w:rsidR="004F14DA" w:rsidRPr="00691B91" w:rsidRDefault="009C2DE5" w:rsidP="00691B91">
      <w:pPr>
        <w:spacing w:after="0" w:line="300" w:lineRule="exact"/>
        <w:rPr>
          <w:rFonts w:ascii="Arial" w:hAnsi="Arial" w:cs="Arial"/>
          <w:sz w:val="24"/>
          <w:szCs w:val="24"/>
        </w:rPr>
      </w:pPr>
      <w:r w:rsidRPr="00691B91">
        <w:rPr>
          <w:rFonts w:ascii="Arial" w:hAnsi="Arial" w:cs="Arial"/>
          <w:sz w:val="24"/>
          <w:szCs w:val="24"/>
          <w:highlight w:val="yellow"/>
        </w:rPr>
        <w:t>Include a site map</w:t>
      </w:r>
      <w:r w:rsidR="002970A5" w:rsidRPr="00691B91">
        <w:rPr>
          <w:rFonts w:ascii="Arial" w:hAnsi="Arial" w:cs="Arial"/>
          <w:sz w:val="24"/>
          <w:szCs w:val="24"/>
          <w:highlight w:val="yellow"/>
        </w:rPr>
        <w:t xml:space="preserve">, </w:t>
      </w:r>
      <w:r w:rsidRPr="00691B91">
        <w:rPr>
          <w:rFonts w:ascii="Arial" w:hAnsi="Arial" w:cs="Arial"/>
          <w:sz w:val="24"/>
          <w:szCs w:val="24"/>
          <w:highlight w:val="yellow"/>
        </w:rPr>
        <w:t>which shows the competition area(s)</w:t>
      </w:r>
      <w:r w:rsidR="002970A5" w:rsidRPr="00691B91">
        <w:rPr>
          <w:rFonts w:ascii="Arial" w:hAnsi="Arial" w:cs="Arial"/>
          <w:sz w:val="24"/>
          <w:szCs w:val="24"/>
          <w:highlight w:val="yellow"/>
        </w:rPr>
        <w:t>;</w:t>
      </w:r>
      <w:r w:rsidRPr="00691B91">
        <w:rPr>
          <w:rFonts w:ascii="Arial" w:hAnsi="Arial" w:cs="Arial"/>
          <w:sz w:val="24"/>
          <w:szCs w:val="24"/>
          <w:highlight w:val="yellow"/>
        </w:rPr>
        <w:t xml:space="preserve"> location of medical and first aid facilities</w:t>
      </w:r>
      <w:r w:rsidR="002970A5" w:rsidRPr="00691B91">
        <w:rPr>
          <w:rFonts w:ascii="Arial" w:hAnsi="Arial" w:cs="Arial"/>
          <w:sz w:val="24"/>
          <w:szCs w:val="24"/>
          <w:highlight w:val="yellow"/>
        </w:rPr>
        <w:t>;</w:t>
      </w:r>
      <w:r w:rsidRPr="00691B91">
        <w:rPr>
          <w:rFonts w:ascii="Arial" w:hAnsi="Arial" w:cs="Arial"/>
          <w:sz w:val="24"/>
          <w:szCs w:val="24"/>
          <w:highlight w:val="yellow"/>
        </w:rPr>
        <w:t xml:space="preserve"> catering</w:t>
      </w:r>
      <w:r w:rsidR="002970A5" w:rsidRPr="00691B91">
        <w:rPr>
          <w:rFonts w:ascii="Arial" w:hAnsi="Arial" w:cs="Arial"/>
          <w:sz w:val="24"/>
          <w:szCs w:val="24"/>
          <w:highlight w:val="yellow"/>
        </w:rPr>
        <w:t xml:space="preserve">; </w:t>
      </w:r>
      <w:r w:rsidRPr="00691B91">
        <w:rPr>
          <w:rFonts w:ascii="Arial" w:hAnsi="Arial" w:cs="Arial"/>
          <w:sz w:val="24"/>
          <w:szCs w:val="24"/>
          <w:highlight w:val="yellow"/>
        </w:rPr>
        <w:t>entry and exit points</w:t>
      </w:r>
      <w:r w:rsidR="002970A5" w:rsidRPr="00691B91">
        <w:rPr>
          <w:rFonts w:ascii="Arial" w:hAnsi="Arial" w:cs="Arial"/>
          <w:sz w:val="24"/>
          <w:szCs w:val="24"/>
          <w:highlight w:val="yellow"/>
        </w:rPr>
        <w:t>;</w:t>
      </w:r>
      <w:r w:rsidRPr="00691B91">
        <w:rPr>
          <w:rFonts w:ascii="Arial" w:hAnsi="Arial" w:cs="Arial"/>
          <w:sz w:val="24"/>
          <w:szCs w:val="24"/>
          <w:highlight w:val="yellow"/>
        </w:rPr>
        <w:t xml:space="preserve"> storage areas</w:t>
      </w:r>
      <w:r w:rsidR="002970A5" w:rsidRPr="00691B91">
        <w:rPr>
          <w:rFonts w:ascii="Arial" w:hAnsi="Arial" w:cs="Arial"/>
          <w:sz w:val="24"/>
          <w:szCs w:val="24"/>
          <w:highlight w:val="yellow"/>
        </w:rPr>
        <w:t>;</w:t>
      </w:r>
      <w:r w:rsidRPr="00691B91">
        <w:rPr>
          <w:rFonts w:ascii="Arial" w:hAnsi="Arial" w:cs="Arial"/>
          <w:sz w:val="24"/>
          <w:szCs w:val="24"/>
          <w:highlight w:val="yellow"/>
        </w:rPr>
        <w:t xml:space="preserve"> restricted areas</w:t>
      </w:r>
      <w:r w:rsidR="002970A5" w:rsidRPr="00691B91">
        <w:rPr>
          <w:rFonts w:ascii="Arial" w:hAnsi="Arial" w:cs="Arial"/>
          <w:sz w:val="24"/>
          <w:szCs w:val="24"/>
          <w:highlight w:val="yellow"/>
        </w:rPr>
        <w:t>;</w:t>
      </w:r>
      <w:r w:rsidRPr="00691B91">
        <w:rPr>
          <w:rFonts w:ascii="Arial" w:hAnsi="Arial" w:cs="Arial"/>
          <w:sz w:val="24"/>
          <w:szCs w:val="24"/>
          <w:highlight w:val="yellow"/>
        </w:rPr>
        <w:t xml:space="preserve"> event administration area</w:t>
      </w:r>
      <w:r w:rsidR="002970A5" w:rsidRPr="00691B91">
        <w:rPr>
          <w:rFonts w:ascii="Arial" w:hAnsi="Arial" w:cs="Arial"/>
          <w:sz w:val="24"/>
          <w:szCs w:val="24"/>
          <w:highlight w:val="yellow"/>
        </w:rPr>
        <w:t>;</w:t>
      </w:r>
      <w:r w:rsidRPr="00691B91">
        <w:rPr>
          <w:rFonts w:ascii="Arial" w:hAnsi="Arial" w:cs="Arial"/>
          <w:sz w:val="24"/>
          <w:szCs w:val="24"/>
          <w:highlight w:val="yellow"/>
        </w:rPr>
        <w:t xml:space="preserve"> parking</w:t>
      </w:r>
      <w:r w:rsidR="002970A5" w:rsidRPr="00691B91">
        <w:rPr>
          <w:rFonts w:ascii="Arial" w:hAnsi="Arial" w:cs="Arial"/>
          <w:sz w:val="24"/>
          <w:szCs w:val="24"/>
          <w:highlight w:val="yellow"/>
        </w:rPr>
        <w:t>;</w:t>
      </w:r>
      <w:r w:rsidRPr="00691B91">
        <w:rPr>
          <w:rFonts w:ascii="Arial" w:hAnsi="Arial" w:cs="Arial"/>
          <w:sz w:val="24"/>
          <w:szCs w:val="24"/>
          <w:highlight w:val="yellow"/>
        </w:rPr>
        <w:t xml:space="preserve"> key signage</w:t>
      </w:r>
      <w:r w:rsidR="002970A5" w:rsidRPr="00691B91">
        <w:rPr>
          <w:rFonts w:ascii="Arial" w:hAnsi="Arial" w:cs="Arial"/>
          <w:sz w:val="24"/>
          <w:szCs w:val="24"/>
          <w:highlight w:val="yellow"/>
        </w:rPr>
        <w:t xml:space="preserve">, </w:t>
      </w:r>
      <w:r w:rsidRPr="00691B91">
        <w:rPr>
          <w:rFonts w:ascii="Arial" w:hAnsi="Arial" w:cs="Arial"/>
          <w:sz w:val="24"/>
          <w:szCs w:val="24"/>
          <w:highlight w:val="yellow"/>
        </w:rPr>
        <w:t>and any other important site specific information.</w:t>
      </w:r>
    </w:p>
    <w:p w14:paraId="44E6379A" w14:textId="5141938B" w:rsidR="00BF17D4" w:rsidRPr="00691B91" w:rsidRDefault="00BF17D4" w:rsidP="00691B91">
      <w:pPr>
        <w:spacing w:after="0" w:line="300" w:lineRule="exact"/>
        <w:rPr>
          <w:rFonts w:ascii="Arial" w:hAnsi="Arial" w:cs="Arial"/>
          <w:sz w:val="24"/>
          <w:szCs w:val="24"/>
        </w:rPr>
      </w:pPr>
    </w:p>
    <w:p w14:paraId="066F0DE0" w14:textId="0FC942A2" w:rsidR="004F14DA" w:rsidRPr="00691B91" w:rsidRDefault="00A51887" w:rsidP="00691B91">
      <w:pPr>
        <w:pStyle w:val="Heading2"/>
        <w:spacing w:line="300" w:lineRule="exact"/>
        <w:rPr>
          <w:rFonts w:ascii="Arial" w:hAnsi="Arial" w:cs="Arial"/>
          <w:szCs w:val="24"/>
        </w:rPr>
      </w:pPr>
      <w:bookmarkStart w:id="7" w:name="_Toc455069314"/>
      <w:r w:rsidRPr="00691B91">
        <w:rPr>
          <w:rFonts w:ascii="Arial" w:hAnsi="Arial" w:cs="Arial"/>
          <w:szCs w:val="24"/>
        </w:rPr>
        <w:t>W</w:t>
      </w:r>
      <w:r w:rsidR="004F14DA" w:rsidRPr="00691B91">
        <w:rPr>
          <w:rFonts w:ascii="Arial" w:hAnsi="Arial" w:cs="Arial"/>
          <w:szCs w:val="24"/>
        </w:rPr>
        <w:t>eather and climate information</w:t>
      </w:r>
      <w:bookmarkEnd w:id="7"/>
    </w:p>
    <w:p w14:paraId="066F0DE1" w14:textId="77777777" w:rsidR="004F14DA" w:rsidRPr="00691B91" w:rsidRDefault="004F14DA" w:rsidP="00691B91">
      <w:pPr>
        <w:spacing w:after="0" w:line="300" w:lineRule="exact"/>
        <w:rPr>
          <w:rFonts w:ascii="Arial" w:hAnsi="Arial" w:cs="Arial"/>
          <w:sz w:val="24"/>
          <w:szCs w:val="24"/>
        </w:rPr>
      </w:pPr>
    </w:p>
    <w:p w14:paraId="066F0DE2" w14:textId="7B550A00" w:rsidR="004F14DA" w:rsidRPr="00691B91" w:rsidRDefault="009C2DE5" w:rsidP="00691B91">
      <w:pPr>
        <w:spacing w:after="0" w:line="300" w:lineRule="exact"/>
        <w:rPr>
          <w:rFonts w:ascii="Arial" w:hAnsi="Arial" w:cs="Arial"/>
          <w:sz w:val="24"/>
          <w:szCs w:val="24"/>
        </w:rPr>
      </w:pPr>
      <w:r w:rsidRPr="00691B91">
        <w:rPr>
          <w:rFonts w:ascii="Arial" w:hAnsi="Arial" w:cs="Arial"/>
          <w:sz w:val="24"/>
          <w:szCs w:val="24"/>
          <w:highlight w:val="yellow"/>
        </w:rPr>
        <w:t>Check with NZ Met</w:t>
      </w:r>
      <w:r w:rsidR="002D4FF4" w:rsidRPr="00691B91">
        <w:rPr>
          <w:rFonts w:ascii="Arial" w:hAnsi="Arial" w:cs="Arial"/>
          <w:sz w:val="24"/>
          <w:szCs w:val="24"/>
          <w:highlight w:val="yellow"/>
        </w:rPr>
        <w:t xml:space="preserve">eorological </w:t>
      </w:r>
      <w:r w:rsidRPr="00691B91">
        <w:rPr>
          <w:rFonts w:ascii="Arial" w:hAnsi="Arial" w:cs="Arial"/>
          <w:sz w:val="24"/>
          <w:szCs w:val="24"/>
          <w:highlight w:val="yellow"/>
        </w:rPr>
        <w:t>Service about historical weather conditions for the area</w:t>
      </w:r>
      <w:r w:rsidR="00832263" w:rsidRPr="00691B91">
        <w:rPr>
          <w:rFonts w:ascii="Arial" w:hAnsi="Arial" w:cs="Arial"/>
          <w:sz w:val="24"/>
          <w:szCs w:val="24"/>
          <w:highlight w:val="yellow"/>
        </w:rPr>
        <w:t xml:space="preserve">, </w:t>
      </w:r>
      <w:r w:rsidRPr="00691B91">
        <w:rPr>
          <w:rFonts w:ascii="Arial" w:hAnsi="Arial" w:cs="Arial"/>
          <w:sz w:val="24"/>
          <w:szCs w:val="24"/>
          <w:highlight w:val="yellow"/>
        </w:rPr>
        <w:t xml:space="preserve">and time of year </w:t>
      </w:r>
      <w:r w:rsidR="001461BB" w:rsidRPr="00691B91">
        <w:rPr>
          <w:rFonts w:ascii="Arial" w:hAnsi="Arial" w:cs="Arial"/>
          <w:sz w:val="24"/>
          <w:szCs w:val="24"/>
          <w:highlight w:val="yellow"/>
        </w:rPr>
        <w:t>the event will</w:t>
      </w:r>
      <w:r w:rsidR="00482301" w:rsidRPr="00691B91">
        <w:rPr>
          <w:rFonts w:ascii="Arial" w:hAnsi="Arial" w:cs="Arial"/>
          <w:sz w:val="24"/>
          <w:szCs w:val="24"/>
          <w:highlight w:val="yellow"/>
        </w:rPr>
        <w:t xml:space="preserve"> be held</w:t>
      </w:r>
      <w:r w:rsidRPr="00691B91">
        <w:rPr>
          <w:rFonts w:ascii="Arial" w:hAnsi="Arial" w:cs="Arial"/>
          <w:sz w:val="24"/>
          <w:szCs w:val="24"/>
          <w:highlight w:val="yellow"/>
        </w:rPr>
        <w:t xml:space="preserve">. </w:t>
      </w:r>
      <w:r w:rsidR="002D4FF4" w:rsidRPr="00691B91">
        <w:rPr>
          <w:rFonts w:ascii="Arial" w:hAnsi="Arial" w:cs="Arial"/>
          <w:sz w:val="24"/>
          <w:szCs w:val="24"/>
          <w:highlight w:val="yellow"/>
        </w:rPr>
        <w:t>Note</w:t>
      </w:r>
      <w:r w:rsidRPr="00691B91">
        <w:rPr>
          <w:rFonts w:ascii="Arial" w:hAnsi="Arial" w:cs="Arial"/>
          <w:sz w:val="24"/>
          <w:szCs w:val="24"/>
          <w:highlight w:val="yellow"/>
        </w:rPr>
        <w:t xml:space="preserve"> any risks that may be generated by anticipated weather or climate conditions.</w:t>
      </w:r>
    </w:p>
    <w:p w14:paraId="066F0DE3" w14:textId="77777777" w:rsidR="004F14DA" w:rsidRPr="00691B91" w:rsidRDefault="004F14DA" w:rsidP="00691B91">
      <w:pPr>
        <w:spacing w:after="0" w:line="300" w:lineRule="exact"/>
        <w:rPr>
          <w:rFonts w:ascii="Arial" w:hAnsi="Arial" w:cs="Arial"/>
          <w:sz w:val="24"/>
          <w:szCs w:val="24"/>
        </w:rPr>
      </w:pPr>
    </w:p>
    <w:p w14:paraId="066F0DE4" w14:textId="77777777" w:rsidR="004F14DA" w:rsidRPr="00691B91" w:rsidRDefault="004F14DA" w:rsidP="00691B91">
      <w:pPr>
        <w:pStyle w:val="Heading2"/>
        <w:spacing w:line="300" w:lineRule="exact"/>
        <w:rPr>
          <w:rFonts w:ascii="Arial" w:hAnsi="Arial" w:cs="Arial"/>
          <w:szCs w:val="24"/>
        </w:rPr>
      </w:pPr>
      <w:bookmarkStart w:id="8" w:name="_Toc455069315"/>
      <w:r w:rsidRPr="00691B91">
        <w:rPr>
          <w:rFonts w:ascii="Arial" w:hAnsi="Arial" w:cs="Arial"/>
          <w:szCs w:val="24"/>
        </w:rPr>
        <w:t>Allocation of officials and volunteers</w:t>
      </w:r>
      <w:bookmarkEnd w:id="8"/>
    </w:p>
    <w:p w14:paraId="066F0DE5" w14:textId="77777777" w:rsidR="004F14DA" w:rsidRPr="00691B91" w:rsidRDefault="004F14DA" w:rsidP="00691B91">
      <w:pPr>
        <w:spacing w:after="0" w:line="300" w:lineRule="exact"/>
        <w:rPr>
          <w:rFonts w:ascii="Arial" w:hAnsi="Arial" w:cs="Arial"/>
          <w:sz w:val="24"/>
          <w:szCs w:val="24"/>
        </w:rPr>
      </w:pPr>
    </w:p>
    <w:p w14:paraId="066F0DE6" w14:textId="25557078" w:rsidR="004F14DA" w:rsidRPr="00691B91" w:rsidRDefault="009C2DE5" w:rsidP="00691B91">
      <w:pPr>
        <w:spacing w:after="0" w:line="300" w:lineRule="exact"/>
        <w:rPr>
          <w:rFonts w:ascii="Arial" w:hAnsi="Arial" w:cs="Arial"/>
          <w:sz w:val="24"/>
          <w:szCs w:val="24"/>
        </w:rPr>
      </w:pPr>
      <w:r w:rsidRPr="00691B91">
        <w:rPr>
          <w:rFonts w:ascii="Arial" w:hAnsi="Arial" w:cs="Arial"/>
          <w:sz w:val="24"/>
          <w:szCs w:val="24"/>
          <w:highlight w:val="yellow"/>
        </w:rPr>
        <w:lastRenderedPageBreak/>
        <w:t>Provide a schedule of the technical officials</w:t>
      </w:r>
      <w:r w:rsidR="000C7F84" w:rsidRPr="00691B91">
        <w:rPr>
          <w:rFonts w:ascii="Arial" w:hAnsi="Arial" w:cs="Arial"/>
          <w:sz w:val="24"/>
          <w:szCs w:val="24"/>
          <w:highlight w:val="yellow"/>
        </w:rPr>
        <w:t>;</w:t>
      </w:r>
      <w:r w:rsidRPr="00691B91">
        <w:rPr>
          <w:rFonts w:ascii="Arial" w:hAnsi="Arial" w:cs="Arial"/>
          <w:sz w:val="24"/>
          <w:szCs w:val="24"/>
          <w:highlight w:val="yellow"/>
        </w:rPr>
        <w:t xml:space="preserve"> marshals and volunteers</w:t>
      </w:r>
      <w:r w:rsidR="000C7F84" w:rsidRPr="00691B91">
        <w:rPr>
          <w:rFonts w:ascii="Arial" w:hAnsi="Arial" w:cs="Arial"/>
          <w:sz w:val="24"/>
          <w:szCs w:val="24"/>
          <w:highlight w:val="yellow"/>
        </w:rPr>
        <w:t xml:space="preserve">, </w:t>
      </w:r>
      <w:r w:rsidRPr="00691B91">
        <w:rPr>
          <w:rFonts w:ascii="Arial" w:hAnsi="Arial" w:cs="Arial"/>
          <w:sz w:val="24"/>
          <w:szCs w:val="24"/>
          <w:highlight w:val="yellow"/>
        </w:rPr>
        <w:t>including their name</w:t>
      </w:r>
      <w:r w:rsidR="000C7F84" w:rsidRPr="00691B91">
        <w:rPr>
          <w:rFonts w:ascii="Arial" w:hAnsi="Arial" w:cs="Arial"/>
          <w:sz w:val="24"/>
          <w:szCs w:val="24"/>
          <w:highlight w:val="yellow"/>
        </w:rPr>
        <w:t>;</w:t>
      </w:r>
      <w:r w:rsidRPr="00691B91">
        <w:rPr>
          <w:rFonts w:ascii="Arial" w:hAnsi="Arial" w:cs="Arial"/>
          <w:sz w:val="24"/>
          <w:szCs w:val="24"/>
          <w:highlight w:val="yellow"/>
        </w:rPr>
        <w:t xml:space="preserve"> contact number</w:t>
      </w:r>
      <w:r w:rsidR="000C7F84" w:rsidRPr="00691B91">
        <w:rPr>
          <w:rFonts w:ascii="Arial" w:hAnsi="Arial" w:cs="Arial"/>
          <w:sz w:val="24"/>
          <w:szCs w:val="24"/>
          <w:highlight w:val="yellow"/>
        </w:rPr>
        <w:t>;</w:t>
      </w:r>
      <w:r w:rsidRPr="00691B91">
        <w:rPr>
          <w:rFonts w:ascii="Arial" w:hAnsi="Arial" w:cs="Arial"/>
          <w:sz w:val="24"/>
          <w:szCs w:val="24"/>
          <w:highlight w:val="yellow"/>
        </w:rPr>
        <w:t xml:space="preserve"> role</w:t>
      </w:r>
      <w:r w:rsidR="000C7F84" w:rsidRPr="00691B91">
        <w:rPr>
          <w:rFonts w:ascii="Arial" w:hAnsi="Arial" w:cs="Arial"/>
          <w:sz w:val="24"/>
          <w:szCs w:val="24"/>
          <w:highlight w:val="yellow"/>
        </w:rPr>
        <w:t>;</w:t>
      </w:r>
      <w:r w:rsidRPr="00691B91">
        <w:rPr>
          <w:rFonts w:ascii="Arial" w:hAnsi="Arial" w:cs="Arial"/>
          <w:sz w:val="24"/>
          <w:szCs w:val="24"/>
          <w:highlight w:val="yellow"/>
        </w:rPr>
        <w:t xml:space="preserve"> location</w:t>
      </w:r>
      <w:r w:rsidR="000C7F84" w:rsidRPr="00691B91">
        <w:rPr>
          <w:rFonts w:ascii="Arial" w:hAnsi="Arial" w:cs="Arial"/>
          <w:sz w:val="24"/>
          <w:szCs w:val="24"/>
          <w:highlight w:val="yellow"/>
        </w:rPr>
        <w:t>;</w:t>
      </w:r>
      <w:r w:rsidRPr="00691B91">
        <w:rPr>
          <w:rFonts w:ascii="Arial" w:hAnsi="Arial" w:cs="Arial"/>
          <w:sz w:val="24"/>
          <w:szCs w:val="24"/>
          <w:highlight w:val="yellow"/>
        </w:rPr>
        <w:t xml:space="preserve"> report in time</w:t>
      </w:r>
      <w:r w:rsidR="000C7F84" w:rsidRPr="00691B91">
        <w:rPr>
          <w:rFonts w:ascii="Arial" w:hAnsi="Arial" w:cs="Arial"/>
          <w:sz w:val="24"/>
          <w:szCs w:val="24"/>
          <w:highlight w:val="yellow"/>
        </w:rPr>
        <w:t xml:space="preserve">, </w:t>
      </w:r>
      <w:r w:rsidRPr="00691B91">
        <w:rPr>
          <w:rFonts w:ascii="Arial" w:hAnsi="Arial" w:cs="Arial"/>
          <w:sz w:val="24"/>
          <w:szCs w:val="24"/>
          <w:highlight w:val="yellow"/>
        </w:rPr>
        <w:t>and any other relevant information.</w:t>
      </w:r>
      <w:r w:rsidRPr="00691B91">
        <w:rPr>
          <w:rFonts w:ascii="Arial" w:hAnsi="Arial" w:cs="Arial"/>
          <w:sz w:val="24"/>
          <w:szCs w:val="24"/>
        </w:rPr>
        <w:t xml:space="preserve"> </w:t>
      </w:r>
    </w:p>
    <w:p w14:paraId="066F0DE7" w14:textId="77777777" w:rsidR="004F14DA" w:rsidRPr="00691B91" w:rsidRDefault="004F14DA" w:rsidP="00691B91">
      <w:pPr>
        <w:spacing w:after="0" w:line="300" w:lineRule="exact"/>
        <w:rPr>
          <w:rFonts w:ascii="Arial" w:hAnsi="Arial" w:cs="Arial"/>
          <w:sz w:val="24"/>
          <w:szCs w:val="24"/>
        </w:rPr>
      </w:pPr>
    </w:p>
    <w:p w14:paraId="066F0DE8" w14:textId="77777777" w:rsidR="004F14DA" w:rsidRPr="00691B91" w:rsidRDefault="004F14DA" w:rsidP="00691B91">
      <w:pPr>
        <w:pStyle w:val="Heading2"/>
        <w:spacing w:line="300" w:lineRule="exact"/>
        <w:rPr>
          <w:rFonts w:ascii="Arial" w:hAnsi="Arial" w:cs="Arial"/>
          <w:szCs w:val="24"/>
        </w:rPr>
      </w:pPr>
      <w:bookmarkStart w:id="9" w:name="_Toc455069316"/>
      <w:r w:rsidRPr="00691B91">
        <w:rPr>
          <w:rFonts w:ascii="Arial" w:hAnsi="Arial" w:cs="Arial"/>
          <w:szCs w:val="24"/>
        </w:rPr>
        <w:t>Onsite medical, first aid</w:t>
      </w:r>
      <w:r w:rsidR="009C2DE5" w:rsidRPr="00691B91">
        <w:rPr>
          <w:rFonts w:ascii="Arial" w:hAnsi="Arial" w:cs="Arial"/>
          <w:szCs w:val="24"/>
        </w:rPr>
        <w:t>, security</w:t>
      </w:r>
      <w:r w:rsidRPr="00691B91">
        <w:rPr>
          <w:rFonts w:ascii="Arial" w:hAnsi="Arial" w:cs="Arial"/>
          <w:szCs w:val="24"/>
        </w:rPr>
        <w:t xml:space="preserve"> and safety resources</w:t>
      </w:r>
      <w:bookmarkEnd w:id="9"/>
    </w:p>
    <w:p w14:paraId="066F0DE9" w14:textId="77777777" w:rsidR="004F14DA" w:rsidRPr="00691B91" w:rsidRDefault="004F14DA" w:rsidP="00691B91">
      <w:pPr>
        <w:spacing w:after="0" w:line="300" w:lineRule="exact"/>
        <w:rPr>
          <w:rFonts w:ascii="Arial" w:hAnsi="Arial" w:cs="Arial"/>
          <w:sz w:val="24"/>
          <w:szCs w:val="24"/>
        </w:rPr>
      </w:pPr>
    </w:p>
    <w:p w14:paraId="066F0DEA" w14:textId="7C1974A9" w:rsidR="004F1126" w:rsidRPr="00691B91" w:rsidRDefault="009C2DE5" w:rsidP="00691B91">
      <w:pPr>
        <w:spacing w:after="0" w:line="300" w:lineRule="exact"/>
        <w:rPr>
          <w:rFonts w:ascii="Arial" w:hAnsi="Arial" w:cs="Arial"/>
          <w:sz w:val="24"/>
          <w:szCs w:val="24"/>
          <w:highlight w:val="yellow"/>
        </w:rPr>
      </w:pPr>
      <w:r w:rsidRPr="00691B91">
        <w:rPr>
          <w:rFonts w:ascii="Arial" w:hAnsi="Arial" w:cs="Arial"/>
          <w:sz w:val="24"/>
          <w:szCs w:val="24"/>
          <w:highlight w:val="yellow"/>
        </w:rPr>
        <w:t>Provide a summary of the first aid</w:t>
      </w:r>
      <w:r w:rsidR="007063C8" w:rsidRPr="00691B91">
        <w:rPr>
          <w:rFonts w:ascii="Arial" w:hAnsi="Arial" w:cs="Arial"/>
          <w:sz w:val="24"/>
          <w:szCs w:val="24"/>
          <w:highlight w:val="yellow"/>
        </w:rPr>
        <w:t>;</w:t>
      </w:r>
      <w:r w:rsidRPr="00691B91">
        <w:rPr>
          <w:rFonts w:ascii="Arial" w:hAnsi="Arial" w:cs="Arial"/>
          <w:sz w:val="24"/>
          <w:szCs w:val="24"/>
          <w:highlight w:val="yellow"/>
        </w:rPr>
        <w:t xml:space="preserve"> medical security</w:t>
      </w:r>
      <w:r w:rsidR="00523477" w:rsidRPr="00691B91">
        <w:rPr>
          <w:rFonts w:ascii="Arial" w:hAnsi="Arial" w:cs="Arial"/>
          <w:sz w:val="24"/>
          <w:szCs w:val="24"/>
          <w:highlight w:val="yellow"/>
        </w:rPr>
        <w:t>;</w:t>
      </w:r>
      <w:r w:rsidR="007063C8" w:rsidRPr="00691B91">
        <w:rPr>
          <w:rFonts w:ascii="Arial" w:hAnsi="Arial" w:cs="Arial"/>
          <w:sz w:val="24"/>
          <w:szCs w:val="24"/>
          <w:highlight w:val="yellow"/>
        </w:rPr>
        <w:t xml:space="preserve"> </w:t>
      </w:r>
      <w:r w:rsidRPr="00691B91">
        <w:rPr>
          <w:rFonts w:ascii="Arial" w:hAnsi="Arial" w:cs="Arial"/>
          <w:sz w:val="24"/>
          <w:szCs w:val="24"/>
          <w:highlight w:val="yellow"/>
        </w:rPr>
        <w:t>and other safety resources (such as lifeguards for water safety).</w:t>
      </w:r>
      <w:r w:rsidR="004F1126" w:rsidRPr="00691B91">
        <w:rPr>
          <w:rFonts w:ascii="Arial" w:hAnsi="Arial" w:cs="Arial"/>
          <w:sz w:val="24"/>
          <w:szCs w:val="24"/>
          <w:highlight w:val="yellow"/>
        </w:rPr>
        <w:t xml:space="preserve"> Ensure you </w:t>
      </w:r>
      <w:r w:rsidR="00587C32" w:rsidRPr="00691B91">
        <w:rPr>
          <w:rFonts w:ascii="Arial" w:hAnsi="Arial" w:cs="Arial"/>
          <w:sz w:val="24"/>
          <w:szCs w:val="24"/>
          <w:highlight w:val="yellow"/>
        </w:rPr>
        <w:t>n</w:t>
      </w:r>
      <w:r w:rsidR="00FD71FC" w:rsidRPr="00691B91">
        <w:rPr>
          <w:rFonts w:ascii="Arial" w:hAnsi="Arial" w:cs="Arial"/>
          <w:sz w:val="24"/>
          <w:szCs w:val="24"/>
          <w:highlight w:val="yellow"/>
        </w:rPr>
        <w:t>ote</w:t>
      </w:r>
      <w:r w:rsidR="004F1126" w:rsidRPr="00691B91">
        <w:rPr>
          <w:rFonts w:ascii="Arial" w:hAnsi="Arial" w:cs="Arial"/>
          <w:sz w:val="24"/>
          <w:szCs w:val="24"/>
          <w:highlight w:val="yellow"/>
        </w:rPr>
        <w:t xml:space="preserve"> how many</w:t>
      </w:r>
      <w:r w:rsidR="00D422EC" w:rsidRPr="00691B91">
        <w:rPr>
          <w:rFonts w:ascii="Arial" w:hAnsi="Arial" w:cs="Arial"/>
          <w:sz w:val="24"/>
          <w:szCs w:val="24"/>
          <w:highlight w:val="yellow"/>
        </w:rPr>
        <w:t>,</w:t>
      </w:r>
      <w:r w:rsidR="004F1126" w:rsidRPr="00691B91">
        <w:rPr>
          <w:rFonts w:ascii="Arial" w:hAnsi="Arial" w:cs="Arial"/>
          <w:sz w:val="24"/>
          <w:szCs w:val="24"/>
          <w:highlight w:val="yellow"/>
        </w:rPr>
        <w:t xml:space="preserve"> where will they be located</w:t>
      </w:r>
      <w:r w:rsidR="00482301" w:rsidRPr="00691B91">
        <w:rPr>
          <w:rFonts w:ascii="Arial" w:hAnsi="Arial" w:cs="Arial"/>
          <w:sz w:val="24"/>
          <w:szCs w:val="24"/>
          <w:highlight w:val="yellow"/>
        </w:rPr>
        <w:t xml:space="preserve"> and their </w:t>
      </w:r>
      <w:r w:rsidR="004F1126" w:rsidRPr="00691B91">
        <w:rPr>
          <w:rFonts w:ascii="Arial" w:hAnsi="Arial" w:cs="Arial"/>
          <w:sz w:val="24"/>
          <w:szCs w:val="24"/>
          <w:highlight w:val="yellow"/>
        </w:rPr>
        <w:t>capability</w:t>
      </w:r>
      <w:r w:rsidR="00020775" w:rsidRPr="00691B91">
        <w:rPr>
          <w:rFonts w:ascii="Arial" w:hAnsi="Arial" w:cs="Arial"/>
          <w:sz w:val="24"/>
          <w:szCs w:val="24"/>
          <w:highlight w:val="yellow"/>
        </w:rPr>
        <w:t>.</w:t>
      </w:r>
      <w:r w:rsidRPr="00691B91">
        <w:rPr>
          <w:rFonts w:ascii="Arial" w:hAnsi="Arial" w:cs="Arial"/>
          <w:sz w:val="24"/>
          <w:szCs w:val="24"/>
          <w:highlight w:val="yellow"/>
        </w:rPr>
        <w:t xml:space="preserve">  </w:t>
      </w:r>
    </w:p>
    <w:p w14:paraId="066F0DEB" w14:textId="77777777" w:rsidR="004F1126" w:rsidRPr="00691B91" w:rsidRDefault="004F1126" w:rsidP="00691B91">
      <w:pPr>
        <w:spacing w:after="0" w:line="300" w:lineRule="exact"/>
        <w:rPr>
          <w:rFonts w:ascii="Arial" w:hAnsi="Arial" w:cs="Arial"/>
          <w:sz w:val="24"/>
          <w:szCs w:val="24"/>
          <w:highlight w:val="yellow"/>
        </w:rPr>
      </w:pPr>
    </w:p>
    <w:p w14:paraId="066F0DEC" w14:textId="77777777" w:rsidR="004F14DA" w:rsidRPr="00691B91" w:rsidRDefault="009C2DE5" w:rsidP="00691B91">
      <w:pPr>
        <w:spacing w:after="0" w:line="300" w:lineRule="exact"/>
        <w:rPr>
          <w:rFonts w:ascii="Arial" w:hAnsi="Arial" w:cs="Arial"/>
          <w:sz w:val="24"/>
          <w:szCs w:val="24"/>
        </w:rPr>
      </w:pPr>
      <w:r w:rsidRPr="00691B91">
        <w:rPr>
          <w:rFonts w:ascii="Arial" w:hAnsi="Arial" w:cs="Arial"/>
          <w:sz w:val="24"/>
          <w:szCs w:val="24"/>
          <w:highlight w:val="yellow"/>
        </w:rPr>
        <w:t>You may also include a site map with specific reference to location of safety resources</w:t>
      </w:r>
      <w:r w:rsidR="004F1126" w:rsidRPr="00691B91">
        <w:rPr>
          <w:rFonts w:ascii="Arial" w:hAnsi="Arial" w:cs="Arial"/>
          <w:sz w:val="24"/>
          <w:szCs w:val="24"/>
          <w:highlight w:val="yellow"/>
        </w:rPr>
        <w:t>.</w:t>
      </w:r>
    </w:p>
    <w:p w14:paraId="066F0DED" w14:textId="77777777" w:rsidR="004F14DA" w:rsidRPr="00691B91" w:rsidRDefault="004F14DA" w:rsidP="00691B91">
      <w:pPr>
        <w:spacing w:after="0" w:line="300" w:lineRule="exact"/>
        <w:rPr>
          <w:rFonts w:ascii="Arial" w:hAnsi="Arial" w:cs="Arial"/>
          <w:sz w:val="24"/>
          <w:szCs w:val="24"/>
        </w:rPr>
      </w:pPr>
    </w:p>
    <w:p w14:paraId="066F0DEE" w14:textId="77777777" w:rsidR="004F14DA" w:rsidRPr="00691B91" w:rsidRDefault="004F14DA" w:rsidP="00691B91">
      <w:pPr>
        <w:pStyle w:val="Heading2"/>
        <w:spacing w:line="300" w:lineRule="exact"/>
        <w:rPr>
          <w:rFonts w:ascii="Arial" w:hAnsi="Arial" w:cs="Arial"/>
          <w:szCs w:val="24"/>
        </w:rPr>
      </w:pPr>
      <w:bookmarkStart w:id="10" w:name="_Toc455069317"/>
      <w:r w:rsidRPr="00691B91">
        <w:rPr>
          <w:rFonts w:ascii="Arial" w:hAnsi="Arial" w:cs="Arial"/>
          <w:szCs w:val="24"/>
        </w:rPr>
        <w:t>Medical facilities and accessing emergency services</w:t>
      </w:r>
      <w:bookmarkEnd w:id="10"/>
    </w:p>
    <w:p w14:paraId="066F0DEF" w14:textId="77777777" w:rsidR="004F14DA" w:rsidRPr="00691B91" w:rsidRDefault="004F14DA" w:rsidP="00691B91">
      <w:pPr>
        <w:spacing w:after="0" w:line="300" w:lineRule="exact"/>
        <w:rPr>
          <w:rFonts w:ascii="Arial" w:hAnsi="Arial" w:cs="Arial"/>
          <w:sz w:val="24"/>
          <w:szCs w:val="24"/>
        </w:rPr>
      </w:pPr>
    </w:p>
    <w:p w14:paraId="066F0DF0" w14:textId="0D99E450" w:rsidR="004F14DA" w:rsidRPr="00691B91" w:rsidRDefault="00FD71FC" w:rsidP="00691B91">
      <w:pPr>
        <w:spacing w:after="0" w:line="300" w:lineRule="exact"/>
        <w:rPr>
          <w:rFonts w:ascii="Arial" w:hAnsi="Arial" w:cs="Arial"/>
          <w:sz w:val="24"/>
          <w:szCs w:val="24"/>
        </w:rPr>
      </w:pPr>
      <w:r w:rsidRPr="00691B91">
        <w:rPr>
          <w:rFonts w:ascii="Arial" w:hAnsi="Arial" w:cs="Arial"/>
          <w:sz w:val="24"/>
          <w:szCs w:val="24"/>
          <w:highlight w:val="yellow"/>
        </w:rPr>
        <w:t>Note</w:t>
      </w:r>
      <w:r w:rsidR="004F1126" w:rsidRPr="00691B91">
        <w:rPr>
          <w:rFonts w:ascii="Arial" w:hAnsi="Arial" w:cs="Arial"/>
          <w:sz w:val="24"/>
          <w:szCs w:val="24"/>
          <w:highlight w:val="yellow"/>
        </w:rPr>
        <w:t xml:space="preserve"> the location of the closest medical facilit</w:t>
      </w:r>
      <w:r w:rsidR="00B06581" w:rsidRPr="00691B91">
        <w:rPr>
          <w:rFonts w:ascii="Arial" w:hAnsi="Arial" w:cs="Arial"/>
          <w:sz w:val="24"/>
          <w:szCs w:val="24"/>
          <w:highlight w:val="yellow"/>
        </w:rPr>
        <w:t xml:space="preserve">y, </w:t>
      </w:r>
      <w:r w:rsidR="004F1126" w:rsidRPr="00691B91">
        <w:rPr>
          <w:rFonts w:ascii="Arial" w:hAnsi="Arial" w:cs="Arial"/>
          <w:sz w:val="24"/>
          <w:szCs w:val="24"/>
          <w:highlight w:val="yellow"/>
        </w:rPr>
        <w:t xml:space="preserve">(such as Accident and Emergency or </w:t>
      </w:r>
      <w:r w:rsidR="00020775" w:rsidRPr="00691B91">
        <w:rPr>
          <w:rFonts w:ascii="Arial" w:hAnsi="Arial" w:cs="Arial"/>
          <w:sz w:val="24"/>
          <w:szCs w:val="24"/>
          <w:highlight w:val="yellow"/>
        </w:rPr>
        <w:t>h</w:t>
      </w:r>
      <w:r w:rsidR="004F1126" w:rsidRPr="00691B91">
        <w:rPr>
          <w:rFonts w:ascii="Arial" w:hAnsi="Arial" w:cs="Arial"/>
          <w:sz w:val="24"/>
          <w:szCs w:val="24"/>
          <w:highlight w:val="yellow"/>
        </w:rPr>
        <w:t xml:space="preserve">ospital). </w:t>
      </w:r>
      <w:r w:rsidR="00DE5D41" w:rsidRPr="00691B91">
        <w:rPr>
          <w:rFonts w:ascii="Arial" w:hAnsi="Arial" w:cs="Arial"/>
          <w:sz w:val="24"/>
          <w:szCs w:val="24"/>
          <w:highlight w:val="yellow"/>
        </w:rPr>
        <w:t>I</w:t>
      </w:r>
      <w:r w:rsidR="004F1126" w:rsidRPr="00691B91">
        <w:rPr>
          <w:rFonts w:ascii="Arial" w:hAnsi="Arial" w:cs="Arial"/>
          <w:sz w:val="24"/>
          <w:szCs w:val="24"/>
          <w:highlight w:val="yellow"/>
        </w:rPr>
        <w:t>ndicate the likely response times for emergency services to your event location</w:t>
      </w:r>
      <w:r w:rsidR="00DE5D41" w:rsidRPr="00691B91">
        <w:rPr>
          <w:rFonts w:ascii="Arial" w:hAnsi="Arial" w:cs="Arial"/>
          <w:sz w:val="24"/>
          <w:szCs w:val="24"/>
          <w:highlight w:val="yellow"/>
        </w:rPr>
        <w:t>. T</w:t>
      </w:r>
      <w:r w:rsidR="004F1126" w:rsidRPr="00691B91">
        <w:rPr>
          <w:rFonts w:ascii="Arial" w:hAnsi="Arial" w:cs="Arial"/>
          <w:sz w:val="24"/>
          <w:szCs w:val="24"/>
          <w:highlight w:val="yellow"/>
        </w:rPr>
        <w:t>his can assist with planning how you respond to emergencies</w:t>
      </w:r>
      <w:r w:rsidR="001E21B3" w:rsidRPr="00691B91">
        <w:rPr>
          <w:rFonts w:ascii="Arial" w:hAnsi="Arial" w:cs="Arial"/>
          <w:sz w:val="24"/>
          <w:szCs w:val="24"/>
          <w:highlight w:val="yellow"/>
        </w:rPr>
        <w:t xml:space="preserve">, </w:t>
      </w:r>
      <w:r w:rsidR="004F1126" w:rsidRPr="00691B91">
        <w:rPr>
          <w:rFonts w:ascii="Arial" w:hAnsi="Arial" w:cs="Arial"/>
          <w:sz w:val="24"/>
          <w:szCs w:val="24"/>
          <w:highlight w:val="yellow"/>
        </w:rPr>
        <w:t>and how much safety/medical support you may require on site.</w:t>
      </w:r>
    </w:p>
    <w:p w14:paraId="066F0DF1" w14:textId="77777777" w:rsidR="004F14DA" w:rsidRPr="00691B91" w:rsidRDefault="004F14DA" w:rsidP="00691B91">
      <w:pPr>
        <w:spacing w:after="0" w:line="300" w:lineRule="exact"/>
        <w:rPr>
          <w:rFonts w:ascii="Arial" w:hAnsi="Arial" w:cs="Arial"/>
          <w:sz w:val="24"/>
          <w:szCs w:val="24"/>
        </w:rPr>
      </w:pPr>
    </w:p>
    <w:p w14:paraId="066F0DF2" w14:textId="77777777" w:rsidR="004F14DA" w:rsidRPr="00691B91" w:rsidRDefault="004F14DA" w:rsidP="00691B91">
      <w:pPr>
        <w:pStyle w:val="Heading2"/>
        <w:spacing w:line="300" w:lineRule="exact"/>
        <w:rPr>
          <w:rFonts w:ascii="Arial" w:hAnsi="Arial" w:cs="Arial"/>
          <w:szCs w:val="24"/>
        </w:rPr>
      </w:pPr>
      <w:bookmarkStart w:id="11" w:name="_Toc455069318"/>
      <w:r w:rsidRPr="00691B91">
        <w:rPr>
          <w:rFonts w:ascii="Arial" w:hAnsi="Arial" w:cs="Arial"/>
          <w:szCs w:val="24"/>
        </w:rPr>
        <w:t>Initiating emergency response plans</w:t>
      </w:r>
      <w:bookmarkEnd w:id="11"/>
    </w:p>
    <w:p w14:paraId="066F0DF3" w14:textId="77777777" w:rsidR="004F14DA" w:rsidRPr="00691B91" w:rsidRDefault="004F14DA" w:rsidP="00691B91">
      <w:pPr>
        <w:spacing w:after="0" w:line="300" w:lineRule="exact"/>
        <w:rPr>
          <w:rFonts w:ascii="Arial" w:hAnsi="Arial" w:cs="Arial"/>
          <w:sz w:val="24"/>
          <w:szCs w:val="24"/>
        </w:rPr>
      </w:pPr>
    </w:p>
    <w:p w14:paraId="066F0DF4" w14:textId="7CEFD6A4" w:rsidR="004F14DA" w:rsidRPr="00691B91" w:rsidRDefault="002D4FF4" w:rsidP="00691B91">
      <w:pPr>
        <w:spacing w:after="0" w:line="300" w:lineRule="exact"/>
        <w:rPr>
          <w:rFonts w:ascii="Arial" w:hAnsi="Arial" w:cs="Arial"/>
          <w:sz w:val="24"/>
          <w:szCs w:val="24"/>
        </w:rPr>
      </w:pPr>
      <w:r w:rsidRPr="00691B91">
        <w:rPr>
          <w:rFonts w:ascii="Arial" w:hAnsi="Arial" w:cs="Arial"/>
          <w:sz w:val="24"/>
          <w:szCs w:val="24"/>
          <w:highlight w:val="yellow"/>
        </w:rPr>
        <w:t>Note</w:t>
      </w:r>
      <w:r w:rsidR="004F1126" w:rsidRPr="00691B91">
        <w:rPr>
          <w:rFonts w:ascii="Arial" w:hAnsi="Arial" w:cs="Arial"/>
          <w:sz w:val="24"/>
          <w:szCs w:val="24"/>
          <w:highlight w:val="yellow"/>
        </w:rPr>
        <w:t xml:space="preserve"> which senior event personnel have the authority to enact key decisions</w:t>
      </w:r>
      <w:r w:rsidR="005621DB" w:rsidRPr="00691B91">
        <w:rPr>
          <w:rFonts w:ascii="Arial" w:hAnsi="Arial" w:cs="Arial"/>
          <w:sz w:val="24"/>
          <w:szCs w:val="24"/>
          <w:highlight w:val="yellow"/>
        </w:rPr>
        <w:t>;</w:t>
      </w:r>
      <w:r w:rsidR="00BE60B9" w:rsidRPr="00691B91">
        <w:rPr>
          <w:rFonts w:ascii="Arial" w:hAnsi="Arial" w:cs="Arial"/>
          <w:sz w:val="24"/>
          <w:szCs w:val="24"/>
          <w:highlight w:val="yellow"/>
        </w:rPr>
        <w:t xml:space="preserve"> </w:t>
      </w:r>
      <w:r w:rsidR="004F1126" w:rsidRPr="00691B91">
        <w:rPr>
          <w:rFonts w:ascii="Arial" w:hAnsi="Arial" w:cs="Arial"/>
          <w:sz w:val="24"/>
          <w:szCs w:val="24"/>
          <w:highlight w:val="yellow"/>
        </w:rPr>
        <w:t>such as cancelling the event</w:t>
      </w:r>
      <w:r w:rsidR="005621DB" w:rsidRPr="00691B91">
        <w:rPr>
          <w:rFonts w:ascii="Arial" w:hAnsi="Arial" w:cs="Arial"/>
          <w:sz w:val="24"/>
          <w:szCs w:val="24"/>
          <w:highlight w:val="yellow"/>
        </w:rPr>
        <w:t>;</w:t>
      </w:r>
      <w:r w:rsidR="004F1126" w:rsidRPr="00691B91">
        <w:rPr>
          <w:rFonts w:ascii="Arial" w:hAnsi="Arial" w:cs="Arial"/>
          <w:sz w:val="24"/>
          <w:szCs w:val="24"/>
          <w:highlight w:val="yellow"/>
        </w:rPr>
        <w:t xml:space="preserve"> activating evacuation procedures</w:t>
      </w:r>
      <w:r w:rsidR="008A2A6A" w:rsidRPr="00691B91">
        <w:rPr>
          <w:rFonts w:ascii="Arial" w:hAnsi="Arial" w:cs="Arial"/>
          <w:sz w:val="24"/>
          <w:szCs w:val="24"/>
          <w:highlight w:val="yellow"/>
        </w:rPr>
        <w:t>;</w:t>
      </w:r>
      <w:r w:rsidR="004F1126" w:rsidRPr="00691B91">
        <w:rPr>
          <w:rFonts w:ascii="Arial" w:hAnsi="Arial" w:cs="Arial"/>
          <w:sz w:val="24"/>
          <w:szCs w:val="24"/>
          <w:highlight w:val="yellow"/>
        </w:rPr>
        <w:t xml:space="preserve"> postponing the event</w:t>
      </w:r>
      <w:r w:rsidR="008A2A6A" w:rsidRPr="00691B91">
        <w:rPr>
          <w:rFonts w:ascii="Arial" w:hAnsi="Arial" w:cs="Arial"/>
          <w:sz w:val="24"/>
          <w:szCs w:val="24"/>
          <w:highlight w:val="yellow"/>
        </w:rPr>
        <w:t>;</w:t>
      </w:r>
      <w:r w:rsidR="004F1126" w:rsidRPr="00691B91">
        <w:rPr>
          <w:rFonts w:ascii="Arial" w:hAnsi="Arial" w:cs="Arial"/>
          <w:sz w:val="24"/>
          <w:szCs w:val="24"/>
          <w:highlight w:val="yellow"/>
        </w:rPr>
        <w:t xml:space="preserve"> </w:t>
      </w:r>
      <w:r w:rsidR="00DE5D41" w:rsidRPr="00691B91">
        <w:rPr>
          <w:rFonts w:ascii="Arial" w:hAnsi="Arial" w:cs="Arial"/>
          <w:sz w:val="24"/>
          <w:szCs w:val="24"/>
          <w:highlight w:val="yellow"/>
        </w:rPr>
        <w:t xml:space="preserve">or </w:t>
      </w:r>
      <w:r w:rsidR="004F1126" w:rsidRPr="00691B91">
        <w:rPr>
          <w:rFonts w:ascii="Arial" w:hAnsi="Arial" w:cs="Arial"/>
          <w:sz w:val="24"/>
          <w:szCs w:val="24"/>
          <w:highlight w:val="yellow"/>
        </w:rPr>
        <w:t>activating one or more of the specific emergency response plans you determine are appropriate for your event.</w:t>
      </w:r>
    </w:p>
    <w:p w14:paraId="066F0DF5" w14:textId="77777777" w:rsidR="004F14DA" w:rsidRPr="00691B91" w:rsidRDefault="004F14DA" w:rsidP="00691B91">
      <w:pPr>
        <w:spacing w:after="0" w:line="300" w:lineRule="exact"/>
        <w:rPr>
          <w:rFonts w:ascii="Arial" w:hAnsi="Arial" w:cs="Arial"/>
          <w:sz w:val="24"/>
          <w:szCs w:val="24"/>
        </w:rPr>
      </w:pPr>
    </w:p>
    <w:p w14:paraId="066F0DF6" w14:textId="77777777" w:rsidR="004F14DA" w:rsidRPr="00691B91" w:rsidRDefault="004F14DA" w:rsidP="00691B91">
      <w:pPr>
        <w:pStyle w:val="Heading2"/>
        <w:spacing w:line="300" w:lineRule="exact"/>
        <w:rPr>
          <w:rFonts w:ascii="Arial" w:hAnsi="Arial" w:cs="Arial"/>
          <w:szCs w:val="24"/>
        </w:rPr>
      </w:pPr>
      <w:bookmarkStart w:id="12" w:name="_Toc455069319"/>
      <w:r w:rsidRPr="00691B91">
        <w:rPr>
          <w:rFonts w:ascii="Arial" w:hAnsi="Arial" w:cs="Arial"/>
          <w:szCs w:val="24"/>
        </w:rPr>
        <w:t>Schedule of key stakeholder, role designation and contact information</w:t>
      </w:r>
      <w:bookmarkEnd w:id="12"/>
      <w:r w:rsidRPr="00691B91">
        <w:rPr>
          <w:rFonts w:ascii="Arial" w:hAnsi="Arial" w:cs="Arial"/>
          <w:szCs w:val="24"/>
        </w:rPr>
        <w:t xml:space="preserve"> </w:t>
      </w:r>
    </w:p>
    <w:p w14:paraId="066F0DF7" w14:textId="77777777" w:rsidR="004F14DA" w:rsidRPr="00691B91" w:rsidRDefault="004F14DA" w:rsidP="00691B91">
      <w:pPr>
        <w:spacing w:after="0" w:line="300" w:lineRule="exact"/>
        <w:rPr>
          <w:rFonts w:ascii="Arial" w:hAnsi="Arial" w:cs="Arial"/>
          <w:sz w:val="24"/>
          <w:szCs w:val="24"/>
        </w:rPr>
      </w:pPr>
    </w:p>
    <w:p w14:paraId="066F0DF8" w14:textId="5194F312" w:rsidR="004F14DA" w:rsidRPr="00691B91" w:rsidRDefault="004F1126" w:rsidP="00691B91">
      <w:pPr>
        <w:spacing w:after="0" w:line="300" w:lineRule="exact"/>
        <w:rPr>
          <w:rFonts w:ascii="Arial" w:hAnsi="Arial" w:cs="Arial"/>
          <w:sz w:val="24"/>
          <w:szCs w:val="24"/>
        </w:rPr>
      </w:pPr>
      <w:r w:rsidRPr="00691B91">
        <w:rPr>
          <w:rFonts w:ascii="Arial" w:hAnsi="Arial" w:cs="Arial"/>
          <w:sz w:val="24"/>
          <w:szCs w:val="24"/>
          <w:highlight w:val="yellow"/>
        </w:rPr>
        <w:t>Provide a summary table of key people</w:t>
      </w:r>
      <w:r w:rsidR="00DE5D41" w:rsidRPr="00691B91">
        <w:rPr>
          <w:rFonts w:ascii="Arial" w:hAnsi="Arial" w:cs="Arial"/>
          <w:sz w:val="24"/>
          <w:szCs w:val="24"/>
          <w:highlight w:val="yellow"/>
        </w:rPr>
        <w:t>.</w:t>
      </w:r>
      <w:r w:rsidR="00C7421D" w:rsidRPr="00691B91">
        <w:rPr>
          <w:rFonts w:ascii="Arial" w:hAnsi="Arial" w:cs="Arial"/>
          <w:sz w:val="24"/>
          <w:szCs w:val="24"/>
          <w:highlight w:val="yellow"/>
        </w:rPr>
        <w:t xml:space="preserve"> </w:t>
      </w:r>
      <w:r w:rsidR="00DE5D41" w:rsidRPr="00691B91">
        <w:rPr>
          <w:rFonts w:ascii="Arial" w:hAnsi="Arial" w:cs="Arial"/>
          <w:sz w:val="24"/>
          <w:szCs w:val="24"/>
          <w:highlight w:val="yellow"/>
        </w:rPr>
        <w:t>I</w:t>
      </w:r>
      <w:r w:rsidRPr="00691B91">
        <w:rPr>
          <w:rFonts w:ascii="Arial" w:hAnsi="Arial" w:cs="Arial"/>
          <w:sz w:val="24"/>
          <w:szCs w:val="24"/>
          <w:highlight w:val="yellow"/>
        </w:rPr>
        <w:t>ndicate their role for the event</w:t>
      </w:r>
      <w:r w:rsidR="00065DFE" w:rsidRPr="00691B91">
        <w:rPr>
          <w:rFonts w:ascii="Arial" w:hAnsi="Arial" w:cs="Arial"/>
          <w:sz w:val="24"/>
          <w:szCs w:val="24"/>
          <w:highlight w:val="yellow"/>
        </w:rPr>
        <w:t xml:space="preserve">, </w:t>
      </w:r>
      <w:r w:rsidRPr="00691B91">
        <w:rPr>
          <w:rFonts w:ascii="Arial" w:hAnsi="Arial" w:cs="Arial"/>
          <w:sz w:val="24"/>
          <w:szCs w:val="24"/>
          <w:highlight w:val="yellow"/>
        </w:rPr>
        <w:t>and their contact information (including mobile phone</w:t>
      </w:r>
      <w:r w:rsidR="00FC5742" w:rsidRPr="00691B91">
        <w:rPr>
          <w:rFonts w:ascii="Arial" w:hAnsi="Arial" w:cs="Arial"/>
          <w:sz w:val="24"/>
          <w:szCs w:val="24"/>
          <w:highlight w:val="yellow"/>
        </w:rPr>
        <w:t xml:space="preserve">, </w:t>
      </w:r>
      <w:r w:rsidRPr="00691B91">
        <w:rPr>
          <w:rFonts w:ascii="Arial" w:hAnsi="Arial" w:cs="Arial"/>
          <w:sz w:val="24"/>
          <w:szCs w:val="24"/>
          <w:highlight w:val="yellow"/>
        </w:rPr>
        <w:t>and radio channel where they are used). This helps people involved with your event to locate the correct person regarding their particular enquiry.</w:t>
      </w:r>
    </w:p>
    <w:p w14:paraId="066F0DFA" w14:textId="77777777" w:rsidR="004F14DA" w:rsidRPr="00691B91" w:rsidRDefault="004F14DA" w:rsidP="00691B91">
      <w:pPr>
        <w:spacing w:after="0" w:line="300" w:lineRule="exact"/>
        <w:rPr>
          <w:rFonts w:ascii="Arial" w:hAnsi="Arial" w:cs="Arial"/>
          <w:sz w:val="24"/>
          <w:szCs w:val="24"/>
        </w:rPr>
      </w:pPr>
    </w:p>
    <w:p w14:paraId="066F0DFB" w14:textId="77777777" w:rsidR="004F14DA" w:rsidRPr="00691B91" w:rsidRDefault="004F14DA" w:rsidP="00691B91">
      <w:pPr>
        <w:pStyle w:val="Heading2"/>
        <w:spacing w:line="300" w:lineRule="exact"/>
        <w:rPr>
          <w:rFonts w:ascii="Arial" w:hAnsi="Arial" w:cs="Arial"/>
          <w:szCs w:val="24"/>
        </w:rPr>
      </w:pPr>
      <w:bookmarkStart w:id="13" w:name="_Toc455069320"/>
      <w:r w:rsidRPr="00691B91">
        <w:rPr>
          <w:rFonts w:ascii="Arial" w:hAnsi="Arial" w:cs="Arial"/>
          <w:szCs w:val="24"/>
        </w:rPr>
        <w:t>Event communication overview</w:t>
      </w:r>
      <w:bookmarkEnd w:id="13"/>
    </w:p>
    <w:p w14:paraId="066F0DFC" w14:textId="77777777" w:rsidR="004F14DA" w:rsidRPr="00691B91" w:rsidRDefault="004F14DA" w:rsidP="00691B91">
      <w:pPr>
        <w:spacing w:after="0" w:line="300" w:lineRule="exact"/>
        <w:rPr>
          <w:rFonts w:ascii="Arial" w:hAnsi="Arial" w:cs="Arial"/>
          <w:sz w:val="24"/>
          <w:szCs w:val="24"/>
        </w:rPr>
      </w:pPr>
    </w:p>
    <w:p w14:paraId="066F0DFE" w14:textId="21EBB6E6" w:rsidR="004F14DA" w:rsidRPr="00691B91" w:rsidRDefault="004F1126" w:rsidP="00691B91">
      <w:pPr>
        <w:spacing w:after="0" w:line="300" w:lineRule="exact"/>
        <w:rPr>
          <w:rFonts w:ascii="Arial" w:hAnsi="Arial" w:cs="Arial"/>
          <w:sz w:val="24"/>
          <w:szCs w:val="24"/>
        </w:rPr>
        <w:sectPr w:rsidR="004F14DA" w:rsidRPr="00691B91" w:rsidSect="002D4FF4">
          <w:footerReference w:type="default" r:id="rId11"/>
          <w:pgSz w:w="11906" w:h="16838"/>
          <w:pgMar w:top="907" w:right="1440" w:bottom="1304" w:left="1440" w:header="709" w:footer="709" w:gutter="0"/>
          <w:cols w:space="708"/>
          <w:docGrid w:linePitch="360"/>
        </w:sectPr>
      </w:pPr>
      <w:r w:rsidRPr="00691B91">
        <w:rPr>
          <w:rFonts w:ascii="Arial" w:hAnsi="Arial" w:cs="Arial"/>
          <w:sz w:val="24"/>
          <w:szCs w:val="24"/>
          <w:highlight w:val="yellow"/>
        </w:rPr>
        <w:t>In this section, provide a description about how communication will occur throughout the event. How will certain modes of communication be used</w:t>
      </w:r>
      <w:r w:rsidR="00256F4F" w:rsidRPr="00691B91">
        <w:rPr>
          <w:rFonts w:ascii="Arial" w:hAnsi="Arial" w:cs="Arial"/>
          <w:sz w:val="24"/>
          <w:szCs w:val="24"/>
          <w:highlight w:val="yellow"/>
        </w:rPr>
        <w:t>;</w:t>
      </w:r>
      <w:r w:rsidR="00BF0DD3" w:rsidRPr="00691B91">
        <w:rPr>
          <w:rFonts w:ascii="Arial" w:hAnsi="Arial" w:cs="Arial"/>
          <w:sz w:val="24"/>
          <w:szCs w:val="24"/>
          <w:highlight w:val="yellow"/>
        </w:rPr>
        <w:t xml:space="preserve"> </w:t>
      </w:r>
      <w:r w:rsidRPr="00691B91">
        <w:rPr>
          <w:rFonts w:ascii="Arial" w:hAnsi="Arial" w:cs="Arial"/>
          <w:sz w:val="24"/>
          <w:szCs w:val="24"/>
          <w:highlight w:val="yellow"/>
        </w:rPr>
        <w:t>such as radios</w:t>
      </w:r>
      <w:r w:rsidR="00BF0DD3" w:rsidRPr="00691B91">
        <w:rPr>
          <w:rFonts w:ascii="Arial" w:hAnsi="Arial" w:cs="Arial"/>
          <w:sz w:val="24"/>
          <w:szCs w:val="24"/>
          <w:highlight w:val="yellow"/>
        </w:rPr>
        <w:t>;</w:t>
      </w:r>
      <w:r w:rsidRPr="00691B91">
        <w:rPr>
          <w:rFonts w:ascii="Arial" w:hAnsi="Arial" w:cs="Arial"/>
          <w:sz w:val="24"/>
          <w:szCs w:val="24"/>
          <w:highlight w:val="yellow"/>
        </w:rPr>
        <w:t xml:space="preserve"> mobile phones</w:t>
      </w:r>
      <w:r w:rsidR="00BF0DD3" w:rsidRPr="00691B91">
        <w:rPr>
          <w:rFonts w:ascii="Arial" w:hAnsi="Arial" w:cs="Arial"/>
          <w:sz w:val="24"/>
          <w:szCs w:val="24"/>
          <w:highlight w:val="yellow"/>
        </w:rPr>
        <w:t>;</w:t>
      </w:r>
      <w:r w:rsidRPr="00691B91">
        <w:rPr>
          <w:rFonts w:ascii="Arial" w:hAnsi="Arial" w:cs="Arial"/>
          <w:sz w:val="24"/>
          <w:szCs w:val="24"/>
          <w:highlight w:val="yellow"/>
        </w:rPr>
        <w:t xml:space="preserve"> SMS</w:t>
      </w:r>
      <w:r w:rsidR="00BF0DD3" w:rsidRPr="00691B91">
        <w:rPr>
          <w:rFonts w:ascii="Arial" w:hAnsi="Arial" w:cs="Arial"/>
          <w:sz w:val="24"/>
          <w:szCs w:val="24"/>
          <w:highlight w:val="yellow"/>
        </w:rPr>
        <w:t>;</w:t>
      </w:r>
      <w:r w:rsidRPr="00691B91">
        <w:rPr>
          <w:rFonts w:ascii="Arial" w:hAnsi="Arial" w:cs="Arial"/>
          <w:sz w:val="24"/>
          <w:szCs w:val="24"/>
          <w:highlight w:val="yellow"/>
        </w:rPr>
        <w:t xml:space="preserve"> handheld radios</w:t>
      </w:r>
      <w:r w:rsidR="00BF0DD3" w:rsidRPr="00691B91">
        <w:rPr>
          <w:rFonts w:ascii="Arial" w:hAnsi="Arial" w:cs="Arial"/>
          <w:sz w:val="24"/>
          <w:szCs w:val="24"/>
          <w:highlight w:val="yellow"/>
        </w:rPr>
        <w:t>;</w:t>
      </w:r>
      <w:r w:rsidRPr="00691B91">
        <w:rPr>
          <w:rFonts w:ascii="Arial" w:hAnsi="Arial" w:cs="Arial"/>
          <w:sz w:val="24"/>
          <w:szCs w:val="24"/>
          <w:highlight w:val="yellow"/>
        </w:rPr>
        <w:t xml:space="preserve"> websites</w:t>
      </w:r>
      <w:r w:rsidR="00BF0DD3" w:rsidRPr="00691B91">
        <w:rPr>
          <w:rFonts w:ascii="Arial" w:hAnsi="Arial" w:cs="Arial"/>
          <w:sz w:val="24"/>
          <w:szCs w:val="24"/>
          <w:highlight w:val="yellow"/>
        </w:rPr>
        <w:t>;</w:t>
      </w:r>
      <w:r w:rsidRPr="00691B91">
        <w:rPr>
          <w:rFonts w:ascii="Arial" w:hAnsi="Arial" w:cs="Arial"/>
          <w:sz w:val="24"/>
          <w:szCs w:val="24"/>
          <w:highlight w:val="yellow"/>
        </w:rPr>
        <w:t xml:space="preserve"> social media pages</w:t>
      </w:r>
      <w:r w:rsidR="00BF0DD3" w:rsidRPr="00691B91">
        <w:rPr>
          <w:rFonts w:ascii="Arial" w:hAnsi="Arial" w:cs="Arial"/>
          <w:sz w:val="24"/>
          <w:szCs w:val="24"/>
          <w:highlight w:val="yellow"/>
        </w:rPr>
        <w:t xml:space="preserve">, </w:t>
      </w:r>
      <w:r w:rsidRPr="00691B91">
        <w:rPr>
          <w:rFonts w:ascii="Arial" w:hAnsi="Arial" w:cs="Arial"/>
          <w:sz w:val="24"/>
          <w:szCs w:val="24"/>
          <w:highlight w:val="yellow"/>
        </w:rPr>
        <w:t>such as Facebook closed groups</w:t>
      </w:r>
      <w:r w:rsidR="00BF0DD3" w:rsidRPr="00691B91">
        <w:rPr>
          <w:rFonts w:ascii="Arial" w:hAnsi="Arial" w:cs="Arial"/>
          <w:sz w:val="24"/>
          <w:szCs w:val="24"/>
          <w:highlight w:val="yellow"/>
        </w:rPr>
        <w:t>; and</w:t>
      </w:r>
      <w:r w:rsidRPr="00691B91">
        <w:rPr>
          <w:rFonts w:ascii="Arial" w:hAnsi="Arial" w:cs="Arial"/>
          <w:sz w:val="24"/>
          <w:szCs w:val="24"/>
          <w:highlight w:val="yellow"/>
        </w:rPr>
        <w:t xml:space="preserve"> public address system</w:t>
      </w:r>
      <w:r w:rsidR="002B15E7" w:rsidRPr="00691B91">
        <w:rPr>
          <w:rFonts w:ascii="Arial" w:hAnsi="Arial" w:cs="Arial"/>
          <w:sz w:val="24"/>
          <w:szCs w:val="24"/>
          <w:highlight w:val="yellow"/>
        </w:rPr>
        <w:t>s</w:t>
      </w:r>
      <w:r w:rsidRPr="00691B91">
        <w:rPr>
          <w:rFonts w:ascii="Arial" w:hAnsi="Arial" w:cs="Arial"/>
          <w:sz w:val="24"/>
          <w:szCs w:val="24"/>
          <w:highlight w:val="yellow"/>
        </w:rPr>
        <w:t>.</w:t>
      </w:r>
      <w:r w:rsidRPr="00691B91">
        <w:rPr>
          <w:rFonts w:ascii="Arial" w:hAnsi="Arial" w:cs="Arial"/>
          <w:sz w:val="24"/>
          <w:szCs w:val="24"/>
        </w:rPr>
        <w:t xml:space="preserve"> </w:t>
      </w:r>
      <w:r w:rsidR="004F14DA" w:rsidRPr="00691B91">
        <w:rPr>
          <w:rFonts w:ascii="Arial" w:hAnsi="Arial" w:cs="Arial"/>
          <w:sz w:val="24"/>
          <w:szCs w:val="24"/>
        </w:rPr>
        <w:br w:type="page"/>
      </w:r>
    </w:p>
    <w:p w14:paraId="066F0DFF" w14:textId="77777777" w:rsidR="00CB0D8F" w:rsidRPr="00691B91" w:rsidRDefault="004F14DA" w:rsidP="00691B91">
      <w:pPr>
        <w:pStyle w:val="Heading1"/>
        <w:spacing w:line="300" w:lineRule="exact"/>
        <w:jc w:val="center"/>
        <w:rPr>
          <w:rFonts w:ascii="Arial" w:hAnsi="Arial" w:cs="Arial"/>
          <w:sz w:val="28"/>
          <w:szCs w:val="28"/>
        </w:rPr>
      </w:pPr>
      <w:bookmarkStart w:id="14" w:name="_Toc455069321"/>
      <w:r w:rsidRPr="00691B91">
        <w:rPr>
          <w:rFonts w:ascii="Arial" w:hAnsi="Arial" w:cs="Arial"/>
          <w:sz w:val="28"/>
          <w:szCs w:val="28"/>
        </w:rPr>
        <w:lastRenderedPageBreak/>
        <w:t>Section 2: Event Risk Assessment</w:t>
      </w:r>
      <w:bookmarkEnd w:id="14"/>
    </w:p>
    <w:p w14:paraId="066F0E00" w14:textId="77777777" w:rsidR="00D64F7D" w:rsidRDefault="00D64F7D" w:rsidP="00691B91">
      <w:pPr>
        <w:spacing w:line="300" w:lineRule="exact"/>
        <w:rPr>
          <w:rFonts w:ascii="Arial" w:hAnsi="Arial" w:cs="Arial"/>
        </w:rPr>
      </w:pPr>
    </w:p>
    <w:tbl>
      <w:tblPr>
        <w:tblW w:w="15852" w:type="dxa"/>
        <w:tblInd w:w="-958" w:type="dxa"/>
        <w:tblLook w:val="04A0" w:firstRow="1" w:lastRow="0" w:firstColumn="1" w:lastColumn="0" w:noHBand="0" w:noVBand="1"/>
      </w:tblPr>
      <w:tblGrid>
        <w:gridCol w:w="648"/>
        <w:gridCol w:w="2032"/>
        <w:gridCol w:w="7783"/>
        <w:gridCol w:w="1055"/>
        <w:gridCol w:w="2161"/>
        <w:gridCol w:w="1140"/>
        <w:gridCol w:w="1033"/>
      </w:tblGrid>
      <w:tr w:rsidR="00691B91" w:rsidRPr="00691B91" w14:paraId="4A152219" w14:textId="77777777" w:rsidTr="00116A1E">
        <w:trPr>
          <w:trHeight w:val="420"/>
        </w:trPr>
        <w:tc>
          <w:tcPr>
            <w:tcW w:w="158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vAlign w:val="bottom"/>
            <w:hideMark/>
          </w:tcPr>
          <w:p w14:paraId="4DB23E84" w14:textId="77777777" w:rsidR="00691B91" w:rsidRPr="00691B91" w:rsidRDefault="00691B91" w:rsidP="00116A1E">
            <w:pPr>
              <w:pStyle w:val="Heading2"/>
              <w:spacing w:line="300" w:lineRule="exact"/>
              <w:jc w:val="center"/>
              <w:rPr>
                <w:rFonts w:ascii="Arial" w:hAnsi="Arial" w:cs="Arial"/>
              </w:rPr>
            </w:pPr>
            <w:bookmarkStart w:id="15" w:name="RANGE!A3:K32"/>
            <w:bookmarkStart w:id="16" w:name="_Toc455069322"/>
            <w:r w:rsidRPr="00691B91">
              <w:rPr>
                <w:rFonts w:ascii="Arial" w:hAnsi="Arial" w:cs="Arial"/>
                <w:highlight w:val="yellow"/>
              </w:rPr>
              <w:t>&lt;INSERT EVENT NAME&gt;</w:t>
            </w:r>
            <w:r w:rsidRPr="00691B91">
              <w:rPr>
                <w:rFonts w:ascii="Arial" w:hAnsi="Arial" w:cs="Arial"/>
              </w:rPr>
              <w:t xml:space="preserve"> - </w:t>
            </w:r>
            <w:r w:rsidRPr="00691B91">
              <w:rPr>
                <w:rStyle w:val="Heading2Char"/>
                <w:rFonts w:ascii="Arial" w:hAnsi="Arial" w:cs="Arial"/>
                <w:b/>
              </w:rPr>
              <w:t>Risk</w:t>
            </w:r>
            <w:r>
              <w:rPr>
                <w:rStyle w:val="Heading2Char"/>
                <w:rFonts w:ascii="Arial" w:hAnsi="Arial" w:cs="Arial"/>
                <w:b/>
              </w:rPr>
              <w:t xml:space="preserve"> </w:t>
            </w:r>
            <w:r w:rsidRPr="00691B91">
              <w:rPr>
                <w:rStyle w:val="Heading2Char"/>
                <w:rFonts w:ascii="Arial" w:hAnsi="Arial" w:cs="Arial"/>
                <w:b/>
              </w:rPr>
              <w:t>Register</w:t>
            </w:r>
            <w:bookmarkEnd w:id="15"/>
            <w:bookmarkEnd w:id="16"/>
          </w:p>
        </w:tc>
      </w:tr>
      <w:tr w:rsidR="00691B91" w:rsidRPr="00691B91" w14:paraId="0DEADA76" w14:textId="77777777" w:rsidTr="00116A1E">
        <w:tc>
          <w:tcPr>
            <w:tcW w:w="648" w:type="dxa"/>
            <w:tcBorders>
              <w:top w:val="single" w:sz="4" w:space="0" w:color="000000" w:themeColor="text1"/>
              <w:left w:val="single" w:sz="4" w:space="0" w:color="000000" w:themeColor="text1"/>
              <w:bottom w:val="single" w:sz="4" w:space="0" w:color="000000" w:themeColor="text1"/>
              <w:right w:val="nil"/>
            </w:tcBorders>
            <w:shd w:val="clear" w:color="auto" w:fill="auto"/>
            <w:noWrap/>
            <w:vAlign w:val="bottom"/>
            <w:hideMark/>
          </w:tcPr>
          <w:p w14:paraId="27C9F240" w14:textId="77777777" w:rsidR="00691B91" w:rsidRPr="00691B91" w:rsidRDefault="00691B91" w:rsidP="00116A1E">
            <w:pPr>
              <w:spacing w:after="0" w:line="300" w:lineRule="exact"/>
              <w:jc w:val="center"/>
              <w:rPr>
                <w:rFonts w:ascii="Arial" w:eastAsia="Times New Roman" w:hAnsi="Arial" w:cs="Arial"/>
                <w:b/>
                <w:bCs/>
                <w:color w:val="000000"/>
                <w:sz w:val="32"/>
                <w:szCs w:val="32"/>
                <w:lang w:eastAsia="en-AU"/>
              </w:rPr>
            </w:pPr>
          </w:p>
        </w:tc>
        <w:tc>
          <w:tcPr>
            <w:tcW w:w="2032" w:type="dxa"/>
            <w:tcBorders>
              <w:top w:val="single" w:sz="4" w:space="0" w:color="000000" w:themeColor="text1"/>
              <w:left w:val="nil"/>
              <w:bottom w:val="single" w:sz="4" w:space="0" w:color="000000" w:themeColor="text1"/>
              <w:right w:val="nil"/>
            </w:tcBorders>
            <w:shd w:val="clear" w:color="auto" w:fill="auto"/>
            <w:noWrap/>
            <w:vAlign w:val="bottom"/>
            <w:hideMark/>
          </w:tcPr>
          <w:p w14:paraId="095F3A93" w14:textId="77777777" w:rsidR="00691B91" w:rsidRPr="00691B91" w:rsidRDefault="00691B91" w:rsidP="00116A1E">
            <w:pPr>
              <w:spacing w:after="0" w:line="300" w:lineRule="exact"/>
              <w:jc w:val="right"/>
              <w:rPr>
                <w:rFonts w:ascii="Arial" w:eastAsia="Times New Roman" w:hAnsi="Arial" w:cs="Arial"/>
                <w:b/>
                <w:color w:val="000000"/>
                <w:lang w:eastAsia="en-AU"/>
              </w:rPr>
            </w:pPr>
            <w:r w:rsidRPr="00691B91">
              <w:rPr>
                <w:rFonts w:ascii="Arial" w:eastAsia="Times New Roman" w:hAnsi="Arial" w:cs="Arial"/>
                <w:b/>
                <w:color w:val="000000"/>
                <w:lang w:eastAsia="en-AU"/>
              </w:rPr>
              <w:t>Last updated:</w:t>
            </w:r>
          </w:p>
        </w:tc>
        <w:tc>
          <w:tcPr>
            <w:tcW w:w="7783" w:type="dxa"/>
            <w:tcBorders>
              <w:top w:val="single" w:sz="4" w:space="0" w:color="000000" w:themeColor="text1"/>
              <w:left w:val="nil"/>
              <w:bottom w:val="single" w:sz="4" w:space="0" w:color="000000" w:themeColor="text1"/>
              <w:right w:val="nil"/>
            </w:tcBorders>
            <w:shd w:val="clear" w:color="auto" w:fill="auto"/>
            <w:noWrap/>
            <w:vAlign w:val="bottom"/>
            <w:hideMark/>
          </w:tcPr>
          <w:p w14:paraId="2556CB28" w14:textId="77777777" w:rsidR="00691B91" w:rsidRPr="00691B91" w:rsidRDefault="00691B91" w:rsidP="00116A1E">
            <w:pPr>
              <w:spacing w:after="0" w:line="300" w:lineRule="exact"/>
              <w:jc w:val="center"/>
              <w:rPr>
                <w:rFonts w:ascii="Arial" w:eastAsia="Times New Roman" w:hAnsi="Arial" w:cs="Arial"/>
                <w:color w:val="000000"/>
                <w:lang w:eastAsia="en-AU"/>
              </w:rPr>
            </w:pPr>
            <w:r w:rsidRPr="00691B91">
              <w:rPr>
                <w:rFonts w:ascii="Arial" w:eastAsia="Times New Roman" w:hAnsi="Arial" w:cs="Arial"/>
                <w:color w:val="000000"/>
                <w:lang w:eastAsia="en-AU"/>
              </w:rPr>
              <w:t> </w:t>
            </w:r>
          </w:p>
        </w:tc>
        <w:tc>
          <w:tcPr>
            <w:tcW w:w="1055" w:type="dxa"/>
            <w:tcBorders>
              <w:top w:val="single" w:sz="4" w:space="0" w:color="000000" w:themeColor="text1"/>
              <w:left w:val="nil"/>
              <w:bottom w:val="single" w:sz="4" w:space="0" w:color="000000" w:themeColor="text1"/>
              <w:right w:val="nil"/>
            </w:tcBorders>
            <w:shd w:val="clear" w:color="auto" w:fill="auto"/>
            <w:noWrap/>
            <w:vAlign w:val="bottom"/>
            <w:hideMark/>
          </w:tcPr>
          <w:p w14:paraId="0DBC8863" w14:textId="77777777" w:rsidR="00691B91" w:rsidRPr="00691B91" w:rsidRDefault="00691B91" w:rsidP="00116A1E">
            <w:pPr>
              <w:spacing w:after="0" w:line="300" w:lineRule="exact"/>
              <w:jc w:val="center"/>
              <w:rPr>
                <w:rFonts w:ascii="Arial" w:eastAsia="Times New Roman" w:hAnsi="Arial" w:cs="Arial"/>
                <w:color w:val="000000"/>
                <w:lang w:eastAsia="en-AU"/>
              </w:rPr>
            </w:pPr>
          </w:p>
        </w:tc>
        <w:tc>
          <w:tcPr>
            <w:tcW w:w="2161" w:type="dxa"/>
            <w:tcBorders>
              <w:top w:val="single" w:sz="4" w:space="0" w:color="000000" w:themeColor="text1"/>
              <w:left w:val="nil"/>
              <w:bottom w:val="single" w:sz="4" w:space="0" w:color="000000" w:themeColor="text1"/>
              <w:right w:val="nil"/>
            </w:tcBorders>
            <w:shd w:val="clear" w:color="auto" w:fill="auto"/>
            <w:noWrap/>
            <w:vAlign w:val="bottom"/>
            <w:hideMark/>
          </w:tcPr>
          <w:p w14:paraId="14C9030D"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c>
          <w:tcPr>
            <w:tcW w:w="1140" w:type="dxa"/>
            <w:tcBorders>
              <w:top w:val="single" w:sz="4" w:space="0" w:color="000000" w:themeColor="text1"/>
              <w:left w:val="nil"/>
              <w:bottom w:val="single" w:sz="4" w:space="0" w:color="000000" w:themeColor="text1"/>
              <w:right w:val="nil"/>
            </w:tcBorders>
            <w:shd w:val="clear" w:color="auto" w:fill="auto"/>
            <w:noWrap/>
            <w:vAlign w:val="bottom"/>
            <w:hideMark/>
          </w:tcPr>
          <w:p w14:paraId="7E86CF54"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4CCBFE8"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r>
      <w:tr w:rsidR="00691B91" w:rsidRPr="00691B91" w14:paraId="049CC173" w14:textId="77777777" w:rsidTr="00116A1E">
        <w:tc>
          <w:tcPr>
            <w:tcW w:w="648" w:type="dxa"/>
            <w:tcBorders>
              <w:top w:val="single" w:sz="4" w:space="0" w:color="000000" w:themeColor="text1"/>
              <w:left w:val="single" w:sz="4" w:space="0" w:color="000000" w:themeColor="text1"/>
              <w:bottom w:val="single" w:sz="4" w:space="0" w:color="000000" w:themeColor="text1"/>
              <w:right w:val="nil"/>
            </w:tcBorders>
            <w:shd w:val="clear" w:color="auto" w:fill="auto"/>
            <w:noWrap/>
            <w:vAlign w:val="bottom"/>
            <w:hideMark/>
          </w:tcPr>
          <w:p w14:paraId="05CB96AB"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c>
          <w:tcPr>
            <w:tcW w:w="2032" w:type="dxa"/>
            <w:tcBorders>
              <w:top w:val="single" w:sz="4" w:space="0" w:color="000000" w:themeColor="text1"/>
              <w:left w:val="nil"/>
              <w:bottom w:val="single" w:sz="4" w:space="0" w:color="000000" w:themeColor="text1"/>
              <w:right w:val="nil"/>
            </w:tcBorders>
            <w:shd w:val="clear" w:color="auto" w:fill="auto"/>
            <w:noWrap/>
            <w:vAlign w:val="bottom"/>
            <w:hideMark/>
          </w:tcPr>
          <w:p w14:paraId="6E5FE1A1" w14:textId="77777777" w:rsidR="00691B91" w:rsidRPr="00691B91" w:rsidRDefault="00691B91" w:rsidP="00116A1E">
            <w:pPr>
              <w:spacing w:after="0" w:line="300" w:lineRule="exact"/>
              <w:jc w:val="right"/>
              <w:rPr>
                <w:rFonts w:ascii="Arial" w:eastAsia="Times New Roman" w:hAnsi="Arial" w:cs="Arial"/>
                <w:b/>
                <w:color w:val="000000"/>
                <w:lang w:eastAsia="en-AU"/>
              </w:rPr>
            </w:pPr>
            <w:r w:rsidRPr="00691B91">
              <w:rPr>
                <w:rFonts w:ascii="Arial" w:eastAsia="Times New Roman" w:hAnsi="Arial" w:cs="Arial"/>
                <w:b/>
                <w:color w:val="000000"/>
                <w:lang w:eastAsia="en-AU"/>
              </w:rPr>
              <w:t>Review due:</w:t>
            </w:r>
          </w:p>
        </w:tc>
        <w:tc>
          <w:tcPr>
            <w:tcW w:w="7783" w:type="dxa"/>
            <w:tcBorders>
              <w:top w:val="single" w:sz="4" w:space="0" w:color="000000" w:themeColor="text1"/>
              <w:left w:val="nil"/>
              <w:bottom w:val="single" w:sz="4" w:space="0" w:color="000000" w:themeColor="text1"/>
              <w:right w:val="nil"/>
            </w:tcBorders>
            <w:shd w:val="clear" w:color="auto" w:fill="auto"/>
            <w:noWrap/>
            <w:vAlign w:val="bottom"/>
            <w:hideMark/>
          </w:tcPr>
          <w:p w14:paraId="6F5FD093" w14:textId="77777777" w:rsidR="00691B91" w:rsidRPr="00691B91" w:rsidRDefault="00691B91" w:rsidP="00116A1E">
            <w:pPr>
              <w:spacing w:after="0" w:line="300" w:lineRule="exact"/>
              <w:jc w:val="center"/>
              <w:rPr>
                <w:rFonts w:ascii="Arial" w:eastAsia="Times New Roman" w:hAnsi="Arial" w:cs="Arial"/>
                <w:color w:val="000000"/>
                <w:lang w:eastAsia="en-AU"/>
              </w:rPr>
            </w:pPr>
            <w:r w:rsidRPr="00691B91">
              <w:rPr>
                <w:rFonts w:ascii="Arial" w:eastAsia="Times New Roman" w:hAnsi="Arial" w:cs="Arial"/>
                <w:color w:val="000000"/>
                <w:lang w:eastAsia="en-AU"/>
              </w:rPr>
              <w:t> </w:t>
            </w:r>
          </w:p>
        </w:tc>
        <w:tc>
          <w:tcPr>
            <w:tcW w:w="1055" w:type="dxa"/>
            <w:tcBorders>
              <w:top w:val="single" w:sz="4" w:space="0" w:color="000000" w:themeColor="text1"/>
              <w:left w:val="nil"/>
              <w:bottom w:val="single" w:sz="4" w:space="0" w:color="000000" w:themeColor="text1"/>
              <w:right w:val="nil"/>
            </w:tcBorders>
            <w:shd w:val="clear" w:color="auto" w:fill="auto"/>
            <w:noWrap/>
            <w:vAlign w:val="bottom"/>
            <w:hideMark/>
          </w:tcPr>
          <w:p w14:paraId="49D1979B" w14:textId="77777777" w:rsidR="00691B91" w:rsidRPr="00691B91" w:rsidRDefault="00691B91" w:rsidP="00116A1E">
            <w:pPr>
              <w:spacing w:after="0" w:line="300" w:lineRule="exact"/>
              <w:jc w:val="center"/>
              <w:rPr>
                <w:rFonts w:ascii="Arial" w:eastAsia="Times New Roman" w:hAnsi="Arial" w:cs="Arial"/>
                <w:color w:val="000000"/>
                <w:lang w:eastAsia="en-AU"/>
              </w:rPr>
            </w:pPr>
          </w:p>
        </w:tc>
        <w:tc>
          <w:tcPr>
            <w:tcW w:w="2161" w:type="dxa"/>
            <w:tcBorders>
              <w:top w:val="single" w:sz="4" w:space="0" w:color="000000" w:themeColor="text1"/>
              <w:left w:val="nil"/>
              <w:bottom w:val="single" w:sz="4" w:space="0" w:color="000000" w:themeColor="text1"/>
              <w:right w:val="nil"/>
            </w:tcBorders>
            <w:shd w:val="clear" w:color="auto" w:fill="auto"/>
            <w:noWrap/>
            <w:vAlign w:val="bottom"/>
            <w:hideMark/>
          </w:tcPr>
          <w:p w14:paraId="08B1E70F"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c>
          <w:tcPr>
            <w:tcW w:w="1140" w:type="dxa"/>
            <w:tcBorders>
              <w:top w:val="single" w:sz="4" w:space="0" w:color="000000" w:themeColor="text1"/>
              <w:left w:val="nil"/>
              <w:bottom w:val="single" w:sz="4" w:space="0" w:color="000000" w:themeColor="text1"/>
              <w:right w:val="nil"/>
            </w:tcBorders>
            <w:shd w:val="clear" w:color="auto" w:fill="auto"/>
            <w:noWrap/>
            <w:vAlign w:val="bottom"/>
            <w:hideMark/>
          </w:tcPr>
          <w:p w14:paraId="2BF9E472"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CBDB385"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r>
      <w:tr w:rsidR="00691B91" w:rsidRPr="00691B91" w14:paraId="043BD158" w14:textId="77777777" w:rsidTr="00116A1E">
        <w:tc>
          <w:tcPr>
            <w:tcW w:w="648" w:type="dxa"/>
            <w:tcBorders>
              <w:top w:val="single" w:sz="4" w:space="0" w:color="000000" w:themeColor="text1"/>
              <w:left w:val="single" w:sz="4" w:space="0" w:color="000000" w:themeColor="text1"/>
              <w:bottom w:val="single" w:sz="4" w:space="0" w:color="000000" w:themeColor="text1"/>
              <w:right w:val="nil"/>
            </w:tcBorders>
            <w:shd w:val="clear" w:color="auto" w:fill="auto"/>
            <w:noWrap/>
            <w:vAlign w:val="bottom"/>
            <w:hideMark/>
          </w:tcPr>
          <w:p w14:paraId="0CB5FAE0"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c>
          <w:tcPr>
            <w:tcW w:w="2032" w:type="dxa"/>
            <w:tcBorders>
              <w:top w:val="single" w:sz="4" w:space="0" w:color="000000" w:themeColor="text1"/>
              <w:left w:val="nil"/>
              <w:bottom w:val="single" w:sz="4" w:space="0" w:color="000000" w:themeColor="text1"/>
              <w:right w:val="nil"/>
            </w:tcBorders>
            <w:shd w:val="clear" w:color="auto" w:fill="auto"/>
            <w:noWrap/>
            <w:vAlign w:val="bottom"/>
            <w:hideMark/>
          </w:tcPr>
          <w:p w14:paraId="3C66094A" w14:textId="77777777" w:rsidR="00691B91" w:rsidRPr="00691B91" w:rsidRDefault="00691B91" w:rsidP="00116A1E">
            <w:pPr>
              <w:spacing w:after="0" w:line="300" w:lineRule="exact"/>
              <w:jc w:val="right"/>
              <w:rPr>
                <w:rFonts w:ascii="Arial" w:eastAsia="Times New Roman" w:hAnsi="Arial" w:cs="Arial"/>
                <w:b/>
                <w:color w:val="000000"/>
                <w:lang w:eastAsia="en-AU"/>
              </w:rPr>
            </w:pPr>
            <w:r w:rsidRPr="00691B91">
              <w:rPr>
                <w:rFonts w:ascii="Arial" w:eastAsia="Times New Roman" w:hAnsi="Arial" w:cs="Arial"/>
                <w:b/>
                <w:color w:val="000000"/>
                <w:lang w:eastAsia="en-AU"/>
              </w:rPr>
              <w:t>Review lead:</w:t>
            </w:r>
          </w:p>
        </w:tc>
        <w:tc>
          <w:tcPr>
            <w:tcW w:w="7783" w:type="dxa"/>
            <w:tcBorders>
              <w:top w:val="single" w:sz="4" w:space="0" w:color="000000" w:themeColor="text1"/>
              <w:left w:val="nil"/>
              <w:bottom w:val="single" w:sz="4" w:space="0" w:color="000000" w:themeColor="text1"/>
              <w:right w:val="nil"/>
            </w:tcBorders>
            <w:shd w:val="clear" w:color="auto" w:fill="auto"/>
            <w:noWrap/>
            <w:vAlign w:val="bottom"/>
            <w:hideMark/>
          </w:tcPr>
          <w:p w14:paraId="317F3247" w14:textId="77777777" w:rsidR="00691B91" w:rsidRPr="00691B91" w:rsidRDefault="00691B91" w:rsidP="00116A1E">
            <w:pPr>
              <w:spacing w:after="0" w:line="300" w:lineRule="exact"/>
              <w:jc w:val="center"/>
              <w:rPr>
                <w:rFonts w:ascii="Arial" w:eastAsia="Times New Roman" w:hAnsi="Arial" w:cs="Arial"/>
                <w:color w:val="000000"/>
                <w:lang w:eastAsia="en-AU"/>
              </w:rPr>
            </w:pPr>
            <w:r w:rsidRPr="00691B91">
              <w:rPr>
                <w:rFonts w:ascii="Arial" w:eastAsia="Times New Roman" w:hAnsi="Arial" w:cs="Arial"/>
                <w:color w:val="000000"/>
                <w:lang w:eastAsia="en-AU"/>
              </w:rPr>
              <w:t> </w:t>
            </w:r>
          </w:p>
        </w:tc>
        <w:tc>
          <w:tcPr>
            <w:tcW w:w="1055" w:type="dxa"/>
            <w:tcBorders>
              <w:top w:val="single" w:sz="4" w:space="0" w:color="000000" w:themeColor="text1"/>
              <w:left w:val="nil"/>
              <w:bottom w:val="single" w:sz="4" w:space="0" w:color="000000" w:themeColor="text1"/>
              <w:right w:val="nil"/>
            </w:tcBorders>
            <w:shd w:val="clear" w:color="auto" w:fill="auto"/>
            <w:noWrap/>
            <w:vAlign w:val="bottom"/>
            <w:hideMark/>
          </w:tcPr>
          <w:p w14:paraId="77B891D3" w14:textId="77777777" w:rsidR="00691B91" w:rsidRPr="00691B91" w:rsidRDefault="00691B91" w:rsidP="00116A1E">
            <w:pPr>
              <w:spacing w:after="0" w:line="300" w:lineRule="exact"/>
              <w:jc w:val="center"/>
              <w:rPr>
                <w:rFonts w:ascii="Arial" w:eastAsia="Times New Roman" w:hAnsi="Arial" w:cs="Arial"/>
                <w:color w:val="000000"/>
                <w:lang w:eastAsia="en-AU"/>
              </w:rPr>
            </w:pPr>
          </w:p>
        </w:tc>
        <w:tc>
          <w:tcPr>
            <w:tcW w:w="2161" w:type="dxa"/>
            <w:tcBorders>
              <w:top w:val="single" w:sz="4" w:space="0" w:color="000000" w:themeColor="text1"/>
              <w:left w:val="nil"/>
              <w:bottom w:val="single" w:sz="4" w:space="0" w:color="000000" w:themeColor="text1"/>
              <w:right w:val="nil"/>
            </w:tcBorders>
            <w:shd w:val="clear" w:color="auto" w:fill="auto"/>
            <w:noWrap/>
            <w:vAlign w:val="bottom"/>
            <w:hideMark/>
          </w:tcPr>
          <w:p w14:paraId="7EBF4927"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c>
          <w:tcPr>
            <w:tcW w:w="1140" w:type="dxa"/>
            <w:tcBorders>
              <w:top w:val="single" w:sz="4" w:space="0" w:color="000000" w:themeColor="text1"/>
              <w:left w:val="nil"/>
              <w:bottom w:val="single" w:sz="4" w:space="0" w:color="000000" w:themeColor="text1"/>
              <w:right w:val="nil"/>
            </w:tcBorders>
            <w:shd w:val="clear" w:color="auto" w:fill="auto"/>
            <w:noWrap/>
            <w:vAlign w:val="bottom"/>
            <w:hideMark/>
          </w:tcPr>
          <w:p w14:paraId="0B6666F7"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288C6B4" w14:textId="77777777" w:rsidR="00691B91" w:rsidRPr="00691B91" w:rsidRDefault="00691B91" w:rsidP="00116A1E">
            <w:pPr>
              <w:spacing w:after="0" w:line="300" w:lineRule="exact"/>
              <w:jc w:val="center"/>
              <w:rPr>
                <w:rFonts w:ascii="Arial" w:eastAsia="Times New Roman" w:hAnsi="Arial" w:cs="Arial"/>
                <w:sz w:val="20"/>
                <w:szCs w:val="20"/>
                <w:lang w:eastAsia="en-AU"/>
              </w:rPr>
            </w:pPr>
          </w:p>
        </w:tc>
      </w:tr>
    </w:tbl>
    <w:p w14:paraId="1E8558CA" w14:textId="77777777" w:rsidR="00691B91" w:rsidRPr="00691B91" w:rsidRDefault="00691B91" w:rsidP="00691B91">
      <w:pPr>
        <w:spacing w:line="300" w:lineRule="exact"/>
        <w:rPr>
          <w:rFonts w:ascii="Arial" w:hAnsi="Arial" w:cs="Arial"/>
        </w:rPr>
      </w:pPr>
    </w:p>
    <w:tbl>
      <w:tblPr>
        <w:tblW w:w="15852" w:type="dxa"/>
        <w:tblInd w:w="-958" w:type="dxa"/>
        <w:tblLook w:val="04A0" w:firstRow="1" w:lastRow="0" w:firstColumn="1" w:lastColumn="0" w:noHBand="0" w:noVBand="1"/>
      </w:tblPr>
      <w:tblGrid>
        <w:gridCol w:w="648"/>
        <w:gridCol w:w="2032"/>
        <w:gridCol w:w="2474"/>
        <w:gridCol w:w="1399"/>
        <w:gridCol w:w="1052"/>
        <w:gridCol w:w="794"/>
        <w:gridCol w:w="2064"/>
        <w:gridCol w:w="1055"/>
        <w:gridCol w:w="2161"/>
        <w:gridCol w:w="1140"/>
        <w:gridCol w:w="1033"/>
      </w:tblGrid>
      <w:tr w:rsidR="004F14DA" w:rsidRPr="00691B91" w14:paraId="066F0E32" w14:textId="77777777" w:rsidTr="00691B91">
        <w:trPr>
          <w:trHeight w:val="420"/>
          <w:tblHeader/>
        </w:trPr>
        <w:tc>
          <w:tcPr>
            <w:tcW w:w="648" w:type="dxa"/>
            <w:tcBorders>
              <w:top w:val="single" w:sz="4" w:space="0" w:color="000000" w:themeColor="text1"/>
              <w:left w:val="single" w:sz="4" w:space="0" w:color="000000" w:themeColor="text1"/>
              <w:bottom w:val="single" w:sz="18" w:space="0" w:color="000000" w:themeColor="text1"/>
              <w:right w:val="single" w:sz="8" w:space="0" w:color="auto"/>
            </w:tcBorders>
            <w:shd w:val="clear" w:color="000000" w:fill="D9D9D9"/>
            <w:noWrap/>
            <w:vAlign w:val="center"/>
            <w:hideMark/>
          </w:tcPr>
          <w:p w14:paraId="066F0E27" w14:textId="77777777"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RISK ID</w:t>
            </w:r>
          </w:p>
        </w:tc>
        <w:tc>
          <w:tcPr>
            <w:tcW w:w="2032" w:type="dxa"/>
            <w:tcBorders>
              <w:top w:val="single" w:sz="4" w:space="0" w:color="000000" w:themeColor="text1"/>
              <w:left w:val="nil"/>
              <w:bottom w:val="single" w:sz="18" w:space="0" w:color="000000" w:themeColor="text1"/>
              <w:right w:val="single" w:sz="8" w:space="0" w:color="auto"/>
            </w:tcBorders>
            <w:shd w:val="clear" w:color="000000" w:fill="D9D9D9"/>
            <w:noWrap/>
            <w:vAlign w:val="center"/>
            <w:hideMark/>
          </w:tcPr>
          <w:p w14:paraId="066F0E28" w14:textId="35C3C1D9"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H</w:t>
            </w:r>
            <w:r w:rsidR="00691B91">
              <w:rPr>
                <w:rFonts w:ascii="Arial" w:eastAsia="Times New Roman" w:hAnsi="Arial" w:cs="Arial"/>
                <w:b/>
                <w:bCs/>
                <w:color w:val="000000"/>
                <w:sz w:val="16"/>
                <w:szCs w:val="16"/>
                <w:lang w:eastAsia="en-AU"/>
              </w:rPr>
              <w:t>AZARD</w:t>
            </w:r>
          </w:p>
        </w:tc>
        <w:tc>
          <w:tcPr>
            <w:tcW w:w="2474" w:type="dxa"/>
            <w:tcBorders>
              <w:top w:val="single" w:sz="4" w:space="0" w:color="000000" w:themeColor="text1"/>
              <w:left w:val="nil"/>
              <w:bottom w:val="single" w:sz="18" w:space="0" w:color="000000" w:themeColor="text1"/>
              <w:right w:val="single" w:sz="8" w:space="0" w:color="auto"/>
            </w:tcBorders>
            <w:shd w:val="clear" w:color="000000" w:fill="D9D9D9"/>
            <w:vAlign w:val="center"/>
            <w:hideMark/>
          </w:tcPr>
          <w:p w14:paraId="2A668213" w14:textId="77777777" w:rsid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 xml:space="preserve">RISK </w:t>
            </w:r>
            <w:r w:rsidR="00691B91">
              <w:rPr>
                <w:rFonts w:ascii="Arial" w:eastAsia="Times New Roman" w:hAnsi="Arial" w:cs="Arial"/>
                <w:b/>
                <w:bCs/>
                <w:color w:val="000000"/>
                <w:sz w:val="16"/>
                <w:szCs w:val="16"/>
                <w:lang w:eastAsia="en-AU"/>
              </w:rPr>
              <w:t>DESCRIPTION</w:t>
            </w:r>
          </w:p>
          <w:p w14:paraId="066F0E29" w14:textId="36FC1205"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(What could go wrong?)</w:t>
            </w:r>
          </w:p>
        </w:tc>
        <w:tc>
          <w:tcPr>
            <w:tcW w:w="1399" w:type="dxa"/>
            <w:tcBorders>
              <w:top w:val="single" w:sz="4" w:space="0" w:color="000000" w:themeColor="text1"/>
              <w:left w:val="nil"/>
              <w:bottom w:val="single" w:sz="18" w:space="0" w:color="000000" w:themeColor="text1"/>
              <w:right w:val="single" w:sz="8" w:space="0" w:color="auto"/>
            </w:tcBorders>
            <w:shd w:val="clear" w:color="000000" w:fill="D9D9D9"/>
            <w:vAlign w:val="center"/>
            <w:hideMark/>
          </w:tcPr>
          <w:p w14:paraId="7F4C22AE" w14:textId="77777777" w:rsid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PROBABIILITY</w:t>
            </w:r>
          </w:p>
          <w:p w14:paraId="066F0E2A" w14:textId="5B5341F4"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RATING</w:t>
            </w:r>
          </w:p>
        </w:tc>
        <w:tc>
          <w:tcPr>
            <w:tcW w:w="1052" w:type="dxa"/>
            <w:tcBorders>
              <w:top w:val="single" w:sz="4" w:space="0" w:color="000000" w:themeColor="text1"/>
              <w:left w:val="nil"/>
              <w:bottom w:val="single" w:sz="18" w:space="0" w:color="000000" w:themeColor="text1"/>
              <w:right w:val="single" w:sz="8" w:space="0" w:color="auto"/>
            </w:tcBorders>
            <w:shd w:val="clear" w:color="000000" w:fill="D9D9D9"/>
            <w:vAlign w:val="center"/>
            <w:hideMark/>
          </w:tcPr>
          <w:p w14:paraId="24161904" w14:textId="77777777" w:rsid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IMPACT</w:t>
            </w:r>
          </w:p>
          <w:p w14:paraId="066F0E2B" w14:textId="5F98C7DF"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RATING</w:t>
            </w:r>
          </w:p>
        </w:tc>
        <w:tc>
          <w:tcPr>
            <w:tcW w:w="794" w:type="dxa"/>
            <w:tcBorders>
              <w:top w:val="single" w:sz="4" w:space="0" w:color="000000" w:themeColor="text1"/>
              <w:left w:val="nil"/>
              <w:bottom w:val="single" w:sz="18" w:space="0" w:color="000000" w:themeColor="text1"/>
              <w:right w:val="single" w:sz="8" w:space="0" w:color="auto"/>
            </w:tcBorders>
            <w:shd w:val="clear" w:color="000000" w:fill="D9D9D9"/>
            <w:vAlign w:val="center"/>
            <w:hideMark/>
          </w:tcPr>
          <w:p w14:paraId="066F0E2C" w14:textId="77777777"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GROSS RISK LEVEL</w:t>
            </w:r>
          </w:p>
        </w:tc>
        <w:tc>
          <w:tcPr>
            <w:tcW w:w="2064" w:type="dxa"/>
            <w:tcBorders>
              <w:top w:val="single" w:sz="4" w:space="0" w:color="000000" w:themeColor="text1"/>
              <w:left w:val="nil"/>
              <w:bottom w:val="single" w:sz="18" w:space="0" w:color="000000" w:themeColor="text1"/>
              <w:right w:val="single" w:sz="8" w:space="0" w:color="auto"/>
            </w:tcBorders>
            <w:shd w:val="clear" w:color="000000" w:fill="D9D9D9"/>
            <w:vAlign w:val="center"/>
            <w:hideMark/>
          </w:tcPr>
          <w:p w14:paraId="066F0E2D" w14:textId="77777777"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CONTROLS</w:t>
            </w:r>
          </w:p>
        </w:tc>
        <w:tc>
          <w:tcPr>
            <w:tcW w:w="1055" w:type="dxa"/>
            <w:tcBorders>
              <w:top w:val="single" w:sz="4" w:space="0" w:color="000000" w:themeColor="text1"/>
              <w:left w:val="nil"/>
              <w:bottom w:val="single" w:sz="18" w:space="0" w:color="000000" w:themeColor="text1"/>
              <w:right w:val="single" w:sz="8" w:space="0" w:color="auto"/>
            </w:tcBorders>
            <w:shd w:val="clear" w:color="000000" w:fill="D9D9D9"/>
            <w:vAlign w:val="center"/>
            <w:hideMark/>
          </w:tcPr>
          <w:p w14:paraId="066F0E2E" w14:textId="77777777"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NET RISK LEVEL</w:t>
            </w:r>
          </w:p>
        </w:tc>
        <w:tc>
          <w:tcPr>
            <w:tcW w:w="2161" w:type="dxa"/>
            <w:tcBorders>
              <w:top w:val="single" w:sz="4" w:space="0" w:color="000000" w:themeColor="text1"/>
              <w:left w:val="nil"/>
              <w:bottom w:val="single" w:sz="18" w:space="0" w:color="000000" w:themeColor="text1"/>
              <w:right w:val="single" w:sz="8" w:space="0" w:color="auto"/>
            </w:tcBorders>
            <w:shd w:val="clear" w:color="000000" w:fill="D9D9D9"/>
            <w:vAlign w:val="center"/>
            <w:hideMark/>
          </w:tcPr>
          <w:p w14:paraId="066F0E2F" w14:textId="1B2C3BF8"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ADDITIONAL  RECOMMENDED CONTROL ACTIONS</w:t>
            </w:r>
          </w:p>
        </w:tc>
        <w:tc>
          <w:tcPr>
            <w:tcW w:w="1140" w:type="dxa"/>
            <w:tcBorders>
              <w:top w:val="single" w:sz="4" w:space="0" w:color="000000" w:themeColor="text1"/>
              <w:left w:val="nil"/>
              <w:bottom w:val="single" w:sz="18" w:space="0" w:color="000000" w:themeColor="text1"/>
              <w:right w:val="single" w:sz="8" w:space="0" w:color="auto"/>
            </w:tcBorders>
            <w:shd w:val="clear" w:color="000000" w:fill="D9D9D9"/>
            <w:vAlign w:val="center"/>
            <w:hideMark/>
          </w:tcPr>
          <w:p w14:paraId="066F0E30" w14:textId="77777777"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RISK OWNER</w:t>
            </w:r>
          </w:p>
        </w:tc>
        <w:tc>
          <w:tcPr>
            <w:tcW w:w="1033" w:type="dxa"/>
            <w:tcBorders>
              <w:top w:val="single" w:sz="4" w:space="0" w:color="000000" w:themeColor="text1"/>
              <w:left w:val="nil"/>
              <w:bottom w:val="single" w:sz="18" w:space="0" w:color="000000" w:themeColor="text1"/>
              <w:right w:val="single" w:sz="4" w:space="0" w:color="000000" w:themeColor="text1"/>
            </w:tcBorders>
            <w:shd w:val="clear" w:color="000000" w:fill="D9D9D9"/>
            <w:vAlign w:val="center"/>
            <w:hideMark/>
          </w:tcPr>
          <w:p w14:paraId="066F0E31" w14:textId="77777777" w:rsidR="004F14DA" w:rsidRPr="00691B91" w:rsidRDefault="004F14DA" w:rsidP="00691B91">
            <w:pPr>
              <w:spacing w:after="0" w:line="300" w:lineRule="exact"/>
              <w:jc w:val="center"/>
              <w:rPr>
                <w:rFonts w:ascii="Arial" w:eastAsia="Times New Roman" w:hAnsi="Arial" w:cs="Arial"/>
                <w:b/>
                <w:bCs/>
                <w:color w:val="000000"/>
                <w:sz w:val="16"/>
                <w:szCs w:val="16"/>
                <w:lang w:eastAsia="en-AU"/>
              </w:rPr>
            </w:pPr>
            <w:r w:rsidRPr="00691B91">
              <w:rPr>
                <w:rFonts w:ascii="Arial" w:eastAsia="Times New Roman" w:hAnsi="Arial" w:cs="Arial"/>
                <w:b/>
                <w:bCs/>
                <w:color w:val="000000"/>
                <w:sz w:val="16"/>
                <w:szCs w:val="16"/>
                <w:lang w:eastAsia="en-AU"/>
              </w:rPr>
              <w:t>REVIEW TERM</w:t>
            </w:r>
          </w:p>
        </w:tc>
      </w:tr>
      <w:tr w:rsidR="004F14DA" w:rsidRPr="00691B91" w14:paraId="066F0E3E" w14:textId="77777777" w:rsidTr="00D950BA">
        <w:trPr>
          <w:trHeight w:val="1068"/>
        </w:trPr>
        <w:tc>
          <w:tcPr>
            <w:tcW w:w="648" w:type="dxa"/>
            <w:tcBorders>
              <w:top w:val="single" w:sz="18" w:space="0" w:color="000000" w:themeColor="text1"/>
              <w:left w:val="single" w:sz="18" w:space="0" w:color="000000" w:themeColor="text1"/>
              <w:bottom w:val="single" w:sz="18" w:space="0" w:color="000000" w:themeColor="text1"/>
              <w:right w:val="single" w:sz="8" w:space="0" w:color="auto"/>
            </w:tcBorders>
            <w:shd w:val="clear" w:color="auto" w:fill="auto"/>
            <w:noWrap/>
            <w:vAlign w:val="center"/>
            <w:hideMark/>
          </w:tcPr>
          <w:p w14:paraId="066F0E33"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1</w:t>
            </w:r>
          </w:p>
        </w:tc>
        <w:tc>
          <w:tcPr>
            <w:tcW w:w="2032" w:type="dxa"/>
            <w:tcBorders>
              <w:top w:val="single" w:sz="18" w:space="0" w:color="000000" w:themeColor="text1"/>
              <w:left w:val="nil"/>
              <w:bottom w:val="single" w:sz="18" w:space="0" w:color="000000" w:themeColor="text1"/>
              <w:right w:val="single" w:sz="8" w:space="0" w:color="auto"/>
            </w:tcBorders>
            <w:shd w:val="clear" w:color="auto" w:fill="auto"/>
            <w:vAlign w:val="center"/>
            <w:hideMark/>
          </w:tcPr>
          <w:p w14:paraId="066F0E34"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Power cables around desks in event admin area</w:t>
            </w:r>
          </w:p>
        </w:tc>
        <w:tc>
          <w:tcPr>
            <w:tcW w:w="2474" w:type="dxa"/>
            <w:tcBorders>
              <w:top w:val="single" w:sz="18" w:space="0" w:color="000000" w:themeColor="text1"/>
              <w:left w:val="nil"/>
              <w:bottom w:val="single" w:sz="18" w:space="0" w:color="000000" w:themeColor="text1"/>
              <w:right w:val="single" w:sz="8" w:space="0" w:color="auto"/>
            </w:tcBorders>
            <w:shd w:val="clear" w:color="auto" w:fill="auto"/>
            <w:vAlign w:val="center"/>
            <w:hideMark/>
          </w:tcPr>
          <w:p w14:paraId="066F0E35"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Admin volunteer could trip on power cable and hit desk/floor causing head injury.</w:t>
            </w:r>
          </w:p>
        </w:tc>
        <w:tc>
          <w:tcPr>
            <w:tcW w:w="1399" w:type="dxa"/>
            <w:tcBorders>
              <w:top w:val="single" w:sz="18" w:space="0" w:color="000000" w:themeColor="text1"/>
              <w:left w:val="nil"/>
              <w:bottom w:val="single" w:sz="18" w:space="0" w:color="000000" w:themeColor="text1"/>
              <w:right w:val="single" w:sz="8" w:space="0" w:color="auto"/>
            </w:tcBorders>
            <w:shd w:val="clear" w:color="auto" w:fill="auto"/>
            <w:vAlign w:val="center"/>
            <w:hideMark/>
          </w:tcPr>
          <w:p w14:paraId="066F0E36"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Possible</w:t>
            </w:r>
          </w:p>
        </w:tc>
        <w:tc>
          <w:tcPr>
            <w:tcW w:w="1052" w:type="dxa"/>
            <w:tcBorders>
              <w:top w:val="single" w:sz="18" w:space="0" w:color="000000" w:themeColor="text1"/>
              <w:left w:val="nil"/>
              <w:bottom w:val="single" w:sz="18" w:space="0" w:color="000000" w:themeColor="text1"/>
              <w:right w:val="single" w:sz="8" w:space="0" w:color="auto"/>
            </w:tcBorders>
            <w:shd w:val="clear" w:color="auto" w:fill="auto"/>
            <w:vAlign w:val="center"/>
            <w:hideMark/>
          </w:tcPr>
          <w:p w14:paraId="066F0E37"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Medium</w:t>
            </w:r>
          </w:p>
        </w:tc>
        <w:tc>
          <w:tcPr>
            <w:tcW w:w="794" w:type="dxa"/>
            <w:tcBorders>
              <w:top w:val="single" w:sz="18" w:space="0" w:color="000000" w:themeColor="text1"/>
              <w:left w:val="nil"/>
              <w:bottom w:val="single" w:sz="18" w:space="0" w:color="000000" w:themeColor="text1"/>
              <w:right w:val="single" w:sz="8" w:space="0" w:color="auto"/>
            </w:tcBorders>
            <w:shd w:val="clear" w:color="auto" w:fill="auto"/>
            <w:vAlign w:val="center"/>
            <w:hideMark/>
          </w:tcPr>
          <w:p w14:paraId="066F0E38"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H9</w:t>
            </w:r>
          </w:p>
        </w:tc>
        <w:tc>
          <w:tcPr>
            <w:tcW w:w="2064" w:type="dxa"/>
            <w:tcBorders>
              <w:top w:val="single" w:sz="18" w:space="0" w:color="000000" w:themeColor="text1"/>
              <w:left w:val="nil"/>
              <w:bottom w:val="single" w:sz="18" w:space="0" w:color="000000" w:themeColor="text1"/>
              <w:right w:val="single" w:sz="8" w:space="0" w:color="auto"/>
            </w:tcBorders>
            <w:shd w:val="clear" w:color="auto" w:fill="auto"/>
            <w:vAlign w:val="center"/>
            <w:hideMark/>
          </w:tcPr>
          <w:p w14:paraId="066F0E39"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Daily admin area checks to ensure cables are not in walkway areas.</w:t>
            </w:r>
            <w:r w:rsidRPr="00691B91">
              <w:rPr>
                <w:rFonts w:ascii="Arial" w:eastAsia="Times New Roman" w:hAnsi="Arial" w:cs="Arial"/>
                <w:i/>
                <w:iCs/>
                <w:color w:val="FF0000"/>
                <w:sz w:val="18"/>
                <w:szCs w:val="20"/>
                <w:lang w:eastAsia="en-AU"/>
              </w:rPr>
              <w:br/>
              <w:t>Cable covers put over any cables that cross walkways.</w:t>
            </w:r>
          </w:p>
        </w:tc>
        <w:tc>
          <w:tcPr>
            <w:tcW w:w="1055" w:type="dxa"/>
            <w:tcBorders>
              <w:top w:val="single" w:sz="18" w:space="0" w:color="000000" w:themeColor="text1"/>
              <w:left w:val="nil"/>
              <w:bottom w:val="single" w:sz="18" w:space="0" w:color="000000" w:themeColor="text1"/>
              <w:right w:val="single" w:sz="8" w:space="0" w:color="auto"/>
            </w:tcBorders>
            <w:shd w:val="clear" w:color="auto" w:fill="auto"/>
            <w:vAlign w:val="center"/>
            <w:hideMark/>
          </w:tcPr>
          <w:p w14:paraId="066F0E3A"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M6</w:t>
            </w:r>
          </w:p>
        </w:tc>
        <w:tc>
          <w:tcPr>
            <w:tcW w:w="2161" w:type="dxa"/>
            <w:tcBorders>
              <w:top w:val="single" w:sz="18" w:space="0" w:color="000000" w:themeColor="text1"/>
              <w:left w:val="nil"/>
              <w:bottom w:val="single" w:sz="18" w:space="0" w:color="000000" w:themeColor="text1"/>
              <w:right w:val="single" w:sz="8" w:space="0" w:color="auto"/>
            </w:tcBorders>
            <w:shd w:val="clear" w:color="auto" w:fill="auto"/>
            <w:vAlign w:val="center"/>
            <w:hideMark/>
          </w:tcPr>
          <w:p w14:paraId="066F0E3B"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 N/A</w:t>
            </w:r>
          </w:p>
        </w:tc>
        <w:tc>
          <w:tcPr>
            <w:tcW w:w="1140" w:type="dxa"/>
            <w:tcBorders>
              <w:top w:val="single" w:sz="18" w:space="0" w:color="000000" w:themeColor="text1"/>
              <w:left w:val="nil"/>
              <w:bottom w:val="single" w:sz="18" w:space="0" w:color="000000" w:themeColor="text1"/>
              <w:right w:val="single" w:sz="8" w:space="0" w:color="auto"/>
            </w:tcBorders>
            <w:shd w:val="clear" w:color="auto" w:fill="auto"/>
            <w:vAlign w:val="center"/>
            <w:hideMark/>
          </w:tcPr>
          <w:p w14:paraId="066F0E3C"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Event Manager</w:t>
            </w:r>
          </w:p>
        </w:tc>
        <w:tc>
          <w:tcPr>
            <w:tcW w:w="1033" w:type="dxa"/>
            <w:tcBorders>
              <w:top w:val="single" w:sz="18" w:space="0" w:color="000000" w:themeColor="text1"/>
              <w:left w:val="nil"/>
              <w:bottom w:val="single" w:sz="18" w:space="0" w:color="000000" w:themeColor="text1"/>
              <w:right w:val="single" w:sz="18" w:space="0" w:color="000000" w:themeColor="text1"/>
            </w:tcBorders>
            <w:shd w:val="clear" w:color="auto" w:fill="auto"/>
            <w:vAlign w:val="center"/>
            <w:hideMark/>
          </w:tcPr>
          <w:p w14:paraId="066F0E3D" w14:textId="77777777" w:rsidR="004F14DA" w:rsidRPr="00691B91" w:rsidRDefault="004F14DA" w:rsidP="00691B91">
            <w:pPr>
              <w:spacing w:after="0" w:line="300" w:lineRule="exact"/>
              <w:rPr>
                <w:rFonts w:ascii="Arial" w:eastAsia="Times New Roman" w:hAnsi="Arial" w:cs="Arial"/>
                <w:i/>
                <w:iCs/>
                <w:color w:val="FF0000"/>
                <w:sz w:val="18"/>
                <w:szCs w:val="20"/>
                <w:lang w:eastAsia="en-AU"/>
              </w:rPr>
            </w:pPr>
            <w:r w:rsidRPr="00691B91">
              <w:rPr>
                <w:rFonts w:ascii="Arial" w:eastAsia="Times New Roman" w:hAnsi="Arial" w:cs="Arial"/>
                <w:i/>
                <w:iCs/>
                <w:color w:val="FF0000"/>
                <w:sz w:val="18"/>
                <w:szCs w:val="20"/>
                <w:lang w:eastAsia="en-AU"/>
              </w:rPr>
              <w:t>Daily during event</w:t>
            </w:r>
          </w:p>
        </w:tc>
      </w:tr>
      <w:tr w:rsidR="004F14DA" w:rsidRPr="00691B91" w14:paraId="066F0E4A" w14:textId="77777777" w:rsidTr="00D950BA">
        <w:trPr>
          <w:trHeight w:val="300"/>
        </w:trPr>
        <w:tc>
          <w:tcPr>
            <w:tcW w:w="648" w:type="dxa"/>
            <w:tcBorders>
              <w:top w:val="single" w:sz="18"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3F"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18" w:space="0" w:color="000000" w:themeColor="text1"/>
              <w:left w:val="nil"/>
              <w:bottom w:val="single" w:sz="4" w:space="0" w:color="000000" w:themeColor="text1"/>
              <w:right w:val="single" w:sz="8" w:space="0" w:color="auto"/>
            </w:tcBorders>
            <w:shd w:val="clear" w:color="auto" w:fill="auto"/>
            <w:vAlign w:val="center"/>
            <w:hideMark/>
          </w:tcPr>
          <w:p w14:paraId="066F0E40"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18" w:space="0" w:color="000000" w:themeColor="text1"/>
              <w:left w:val="nil"/>
              <w:bottom w:val="single" w:sz="4" w:space="0" w:color="000000" w:themeColor="text1"/>
              <w:right w:val="single" w:sz="8" w:space="0" w:color="auto"/>
            </w:tcBorders>
            <w:shd w:val="clear" w:color="auto" w:fill="auto"/>
            <w:vAlign w:val="center"/>
            <w:hideMark/>
          </w:tcPr>
          <w:p w14:paraId="066F0E41"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18" w:space="0" w:color="000000" w:themeColor="text1"/>
              <w:left w:val="nil"/>
              <w:bottom w:val="single" w:sz="4" w:space="0" w:color="000000" w:themeColor="text1"/>
              <w:right w:val="single" w:sz="8" w:space="0" w:color="auto"/>
            </w:tcBorders>
            <w:shd w:val="clear" w:color="auto" w:fill="auto"/>
            <w:vAlign w:val="center"/>
            <w:hideMark/>
          </w:tcPr>
          <w:p w14:paraId="066F0E42"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18" w:space="0" w:color="000000" w:themeColor="text1"/>
              <w:left w:val="nil"/>
              <w:bottom w:val="single" w:sz="4" w:space="0" w:color="000000" w:themeColor="text1"/>
              <w:right w:val="single" w:sz="8" w:space="0" w:color="auto"/>
            </w:tcBorders>
            <w:shd w:val="clear" w:color="auto" w:fill="auto"/>
            <w:vAlign w:val="center"/>
            <w:hideMark/>
          </w:tcPr>
          <w:p w14:paraId="066F0E43"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18" w:space="0" w:color="000000" w:themeColor="text1"/>
              <w:left w:val="nil"/>
              <w:bottom w:val="single" w:sz="4" w:space="0" w:color="000000" w:themeColor="text1"/>
              <w:right w:val="single" w:sz="8" w:space="0" w:color="auto"/>
            </w:tcBorders>
            <w:shd w:val="clear" w:color="auto" w:fill="auto"/>
            <w:vAlign w:val="center"/>
            <w:hideMark/>
          </w:tcPr>
          <w:p w14:paraId="066F0E44"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18" w:space="0" w:color="000000" w:themeColor="text1"/>
              <w:left w:val="nil"/>
              <w:bottom w:val="single" w:sz="4" w:space="0" w:color="000000" w:themeColor="text1"/>
              <w:right w:val="single" w:sz="8" w:space="0" w:color="auto"/>
            </w:tcBorders>
            <w:shd w:val="clear" w:color="auto" w:fill="auto"/>
            <w:vAlign w:val="center"/>
            <w:hideMark/>
          </w:tcPr>
          <w:p w14:paraId="066F0E45"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18" w:space="0" w:color="000000" w:themeColor="text1"/>
              <w:left w:val="nil"/>
              <w:bottom w:val="single" w:sz="4" w:space="0" w:color="000000" w:themeColor="text1"/>
              <w:right w:val="single" w:sz="8" w:space="0" w:color="auto"/>
            </w:tcBorders>
            <w:shd w:val="clear" w:color="auto" w:fill="auto"/>
            <w:vAlign w:val="center"/>
            <w:hideMark/>
          </w:tcPr>
          <w:p w14:paraId="066F0E46"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18" w:space="0" w:color="000000" w:themeColor="text1"/>
              <w:left w:val="nil"/>
              <w:bottom w:val="single" w:sz="4" w:space="0" w:color="000000" w:themeColor="text1"/>
              <w:right w:val="single" w:sz="8" w:space="0" w:color="auto"/>
            </w:tcBorders>
            <w:shd w:val="clear" w:color="auto" w:fill="auto"/>
            <w:vAlign w:val="center"/>
            <w:hideMark/>
          </w:tcPr>
          <w:p w14:paraId="066F0E47"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18" w:space="0" w:color="000000" w:themeColor="text1"/>
              <w:left w:val="nil"/>
              <w:bottom w:val="single" w:sz="4" w:space="0" w:color="000000" w:themeColor="text1"/>
              <w:right w:val="single" w:sz="8" w:space="0" w:color="auto"/>
            </w:tcBorders>
            <w:shd w:val="clear" w:color="auto" w:fill="auto"/>
            <w:vAlign w:val="center"/>
            <w:hideMark/>
          </w:tcPr>
          <w:p w14:paraId="066F0E48"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18" w:space="0" w:color="000000" w:themeColor="text1"/>
              <w:left w:val="nil"/>
              <w:bottom w:val="single" w:sz="4" w:space="0" w:color="000000" w:themeColor="text1"/>
              <w:right w:val="single" w:sz="4" w:space="0" w:color="000000" w:themeColor="text1"/>
            </w:tcBorders>
            <w:shd w:val="clear" w:color="auto" w:fill="auto"/>
            <w:vAlign w:val="center"/>
            <w:hideMark/>
          </w:tcPr>
          <w:p w14:paraId="066F0E49"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r w:rsidR="004F14DA" w:rsidRPr="00691B91" w14:paraId="066F0E56" w14:textId="77777777" w:rsidTr="00D950BA">
        <w:trPr>
          <w:trHeight w:val="300"/>
        </w:trPr>
        <w:tc>
          <w:tcPr>
            <w:tcW w:w="648"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4B"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4C"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4D"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4E"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4F"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0"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1"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2"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3"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4"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6F0E55"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r w:rsidR="004F14DA" w:rsidRPr="00691B91" w14:paraId="066F0E62" w14:textId="77777777" w:rsidTr="00D950BA">
        <w:trPr>
          <w:trHeight w:val="300"/>
        </w:trPr>
        <w:tc>
          <w:tcPr>
            <w:tcW w:w="648"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57"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8"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9"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A"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B"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C"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D"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E"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5F"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0"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6F0E61"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r w:rsidR="004F14DA" w:rsidRPr="00691B91" w14:paraId="066F0E6E" w14:textId="77777777" w:rsidTr="00D950BA">
        <w:trPr>
          <w:trHeight w:val="300"/>
        </w:trPr>
        <w:tc>
          <w:tcPr>
            <w:tcW w:w="648"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63"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4"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5"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6"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7"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8"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9"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A"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B"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6C"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6F0E6D"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r w:rsidR="004F14DA" w:rsidRPr="00691B91" w14:paraId="066F0E7A" w14:textId="77777777" w:rsidTr="00D950BA">
        <w:trPr>
          <w:trHeight w:val="300"/>
        </w:trPr>
        <w:tc>
          <w:tcPr>
            <w:tcW w:w="648"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6F"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0"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1"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2"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3"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4"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5"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6"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7"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8"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6F0E79"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r w:rsidR="004F14DA" w:rsidRPr="00691B91" w14:paraId="066F0E86" w14:textId="77777777" w:rsidTr="00D950BA">
        <w:trPr>
          <w:trHeight w:val="300"/>
        </w:trPr>
        <w:tc>
          <w:tcPr>
            <w:tcW w:w="648"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7B"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C"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D"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E"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7F"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0"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1"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2"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3"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4"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6F0E85"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r w:rsidR="004F14DA" w:rsidRPr="00691B91" w14:paraId="066F0E92" w14:textId="77777777" w:rsidTr="00D950BA">
        <w:trPr>
          <w:trHeight w:val="300"/>
        </w:trPr>
        <w:tc>
          <w:tcPr>
            <w:tcW w:w="648"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87"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8"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9"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A"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B"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C"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D"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E"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8F"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0"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6F0E91"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r w:rsidR="004F14DA" w:rsidRPr="00691B91" w14:paraId="066F0E9E" w14:textId="77777777" w:rsidTr="00D950BA">
        <w:trPr>
          <w:trHeight w:val="300"/>
        </w:trPr>
        <w:tc>
          <w:tcPr>
            <w:tcW w:w="648"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93"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4"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5"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6"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7"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8"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9"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A"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B"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9C"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6F0E9D"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r w:rsidR="004F14DA" w:rsidRPr="00691B91" w14:paraId="066F0EAA" w14:textId="77777777" w:rsidTr="00D950BA">
        <w:trPr>
          <w:trHeight w:val="300"/>
        </w:trPr>
        <w:tc>
          <w:tcPr>
            <w:tcW w:w="648"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9F"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0"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1"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2"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3"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4"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5"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6"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7"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8"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6F0EA9"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r w:rsidR="004F14DA" w:rsidRPr="00691B91" w14:paraId="066F0EB6" w14:textId="77777777" w:rsidTr="00D950BA">
        <w:trPr>
          <w:trHeight w:val="300"/>
        </w:trPr>
        <w:tc>
          <w:tcPr>
            <w:tcW w:w="648"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auto"/>
            <w:noWrap/>
            <w:vAlign w:val="center"/>
            <w:hideMark/>
          </w:tcPr>
          <w:p w14:paraId="066F0EAB"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3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C"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47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D"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399"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E"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2"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AF"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79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B0"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064"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B1"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55"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B2"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2161"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B3"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140" w:type="dxa"/>
            <w:tcBorders>
              <w:top w:val="single" w:sz="4" w:space="0" w:color="000000" w:themeColor="text1"/>
              <w:left w:val="nil"/>
              <w:bottom w:val="single" w:sz="4" w:space="0" w:color="000000" w:themeColor="text1"/>
              <w:right w:val="single" w:sz="8" w:space="0" w:color="auto"/>
            </w:tcBorders>
            <w:shd w:val="clear" w:color="auto" w:fill="auto"/>
            <w:vAlign w:val="center"/>
            <w:hideMark/>
          </w:tcPr>
          <w:p w14:paraId="066F0EB4"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c>
          <w:tcPr>
            <w:tcW w:w="10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6F0EB5" w14:textId="77777777" w:rsidR="004F14DA" w:rsidRPr="00691B91" w:rsidRDefault="004F14DA" w:rsidP="00691B91">
            <w:pPr>
              <w:spacing w:after="0" w:line="300" w:lineRule="exact"/>
              <w:jc w:val="center"/>
              <w:rPr>
                <w:rFonts w:ascii="Arial" w:eastAsia="Times New Roman" w:hAnsi="Arial" w:cs="Arial"/>
                <w:bCs/>
                <w:color w:val="000000"/>
                <w:sz w:val="20"/>
                <w:szCs w:val="20"/>
                <w:lang w:eastAsia="en-AU"/>
              </w:rPr>
            </w:pPr>
            <w:r w:rsidRPr="00691B91">
              <w:rPr>
                <w:rFonts w:ascii="Arial" w:eastAsia="Times New Roman" w:hAnsi="Arial" w:cs="Arial"/>
                <w:bCs/>
                <w:color w:val="000000"/>
                <w:sz w:val="20"/>
                <w:szCs w:val="20"/>
                <w:lang w:eastAsia="en-AU"/>
              </w:rPr>
              <w:t> </w:t>
            </w:r>
          </w:p>
        </w:tc>
      </w:tr>
    </w:tbl>
    <w:p w14:paraId="3C8A1116" w14:textId="77777777" w:rsidR="00691B91" w:rsidRDefault="00691B91" w:rsidP="00691B91">
      <w:pPr>
        <w:spacing w:after="0" w:line="300" w:lineRule="exact"/>
        <w:rPr>
          <w:rFonts w:ascii="Arial" w:eastAsia="Times New Roman" w:hAnsi="Arial" w:cs="Arial"/>
          <w:b/>
          <w:color w:val="000000"/>
          <w:lang w:eastAsia="en-AU"/>
        </w:rPr>
      </w:pPr>
      <w:bookmarkStart w:id="17" w:name="_Toc455069323"/>
    </w:p>
    <w:p w14:paraId="066F0EF3" w14:textId="73E53C72" w:rsidR="004F14DA" w:rsidRPr="00691B91" w:rsidRDefault="004F14DA" w:rsidP="00691B91">
      <w:pPr>
        <w:spacing w:after="0" w:line="300" w:lineRule="exact"/>
        <w:rPr>
          <w:rFonts w:ascii="Arial" w:eastAsia="Times New Roman" w:hAnsi="Arial" w:cs="Arial"/>
          <w:b/>
          <w:color w:val="000000"/>
          <w:lang w:eastAsia="en-AU"/>
        </w:rPr>
      </w:pPr>
      <w:r w:rsidRPr="00691B91">
        <w:rPr>
          <w:rFonts w:ascii="Arial" w:eastAsia="Times New Roman" w:hAnsi="Arial" w:cs="Arial"/>
          <w:b/>
          <w:color w:val="000000"/>
          <w:lang w:eastAsia="en-AU"/>
        </w:rPr>
        <w:t>Quick reference guide for compl</w:t>
      </w:r>
      <w:r w:rsidR="00D64F7D" w:rsidRPr="00691B91">
        <w:rPr>
          <w:rFonts w:ascii="Arial" w:eastAsia="Times New Roman" w:hAnsi="Arial" w:cs="Arial"/>
          <w:b/>
          <w:color w:val="000000"/>
          <w:lang w:eastAsia="en-AU"/>
        </w:rPr>
        <w:t xml:space="preserve">eting the </w:t>
      </w:r>
      <w:r w:rsidR="00C26D2D" w:rsidRPr="00691B91">
        <w:rPr>
          <w:rFonts w:ascii="Arial" w:eastAsia="Times New Roman" w:hAnsi="Arial" w:cs="Arial"/>
          <w:b/>
          <w:color w:val="000000"/>
          <w:lang w:eastAsia="en-AU"/>
        </w:rPr>
        <w:t>E</w:t>
      </w:r>
      <w:r w:rsidR="00D64F7D" w:rsidRPr="00691B91">
        <w:rPr>
          <w:rFonts w:ascii="Arial" w:eastAsia="Times New Roman" w:hAnsi="Arial" w:cs="Arial"/>
          <w:b/>
          <w:color w:val="000000"/>
          <w:lang w:eastAsia="en-AU"/>
        </w:rPr>
        <w:t xml:space="preserve">vent </w:t>
      </w:r>
      <w:r w:rsidR="00C26D2D" w:rsidRPr="00691B91">
        <w:rPr>
          <w:rFonts w:ascii="Arial" w:eastAsia="Times New Roman" w:hAnsi="Arial" w:cs="Arial"/>
          <w:b/>
          <w:color w:val="000000"/>
          <w:lang w:eastAsia="en-AU"/>
        </w:rPr>
        <w:t>R</w:t>
      </w:r>
      <w:r w:rsidR="00D64F7D" w:rsidRPr="00691B91">
        <w:rPr>
          <w:rFonts w:ascii="Arial" w:eastAsia="Times New Roman" w:hAnsi="Arial" w:cs="Arial"/>
          <w:b/>
          <w:color w:val="000000"/>
          <w:lang w:eastAsia="en-AU"/>
        </w:rPr>
        <w:t xml:space="preserve">isk </w:t>
      </w:r>
      <w:r w:rsidR="00C26D2D" w:rsidRPr="00691B91">
        <w:rPr>
          <w:rFonts w:ascii="Arial" w:eastAsia="Times New Roman" w:hAnsi="Arial" w:cs="Arial"/>
          <w:b/>
          <w:color w:val="000000"/>
          <w:lang w:eastAsia="en-AU"/>
        </w:rPr>
        <w:t>A</w:t>
      </w:r>
      <w:r w:rsidR="00D64F7D" w:rsidRPr="00691B91">
        <w:rPr>
          <w:rFonts w:ascii="Arial" w:eastAsia="Times New Roman" w:hAnsi="Arial" w:cs="Arial"/>
          <w:b/>
          <w:color w:val="000000"/>
          <w:lang w:eastAsia="en-AU"/>
        </w:rPr>
        <w:t>ssessment</w:t>
      </w:r>
      <w:bookmarkEnd w:id="17"/>
    </w:p>
    <w:p w14:paraId="066F0EF4" w14:textId="77777777" w:rsidR="004F14DA" w:rsidRPr="00691B91" w:rsidRDefault="004F14DA" w:rsidP="00691B91">
      <w:pPr>
        <w:spacing w:after="20" w:line="300" w:lineRule="exact"/>
        <w:rPr>
          <w:rFonts w:ascii="Arial" w:hAnsi="Arial" w:cs="Arial"/>
        </w:rPr>
      </w:pPr>
    </w:p>
    <w:p w14:paraId="066F0EF5" w14:textId="68EA668C" w:rsidR="004F14DA" w:rsidRPr="00691B91" w:rsidRDefault="004F14DA" w:rsidP="00691B91">
      <w:pPr>
        <w:pStyle w:val="ListParagraph"/>
        <w:numPr>
          <w:ilvl w:val="0"/>
          <w:numId w:val="36"/>
        </w:numPr>
        <w:spacing w:after="20" w:line="300" w:lineRule="exact"/>
        <w:rPr>
          <w:rFonts w:ascii="Arial" w:hAnsi="Arial" w:cs="Arial"/>
        </w:rPr>
      </w:pPr>
      <w:r w:rsidRPr="00691B91">
        <w:rPr>
          <w:rFonts w:ascii="Arial" w:hAnsi="Arial" w:cs="Arial"/>
        </w:rPr>
        <w:t xml:space="preserve">Brainstorm all hazards by doing a </w:t>
      </w:r>
      <w:r w:rsidRPr="00691B91">
        <w:rPr>
          <w:rFonts w:ascii="Arial" w:hAnsi="Arial" w:cs="Arial"/>
          <w:bCs/>
        </w:rPr>
        <w:t>site walk during the planning phase</w:t>
      </w:r>
      <w:r w:rsidR="00CA131F" w:rsidRPr="00691B91">
        <w:rPr>
          <w:rFonts w:ascii="Arial" w:hAnsi="Arial" w:cs="Arial"/>
          <w:bCs/>
        </w:rPr>
        <w:t xml:space="preserve">, </w:t>
      </w:r>
      <w:r w:rsidRPr="00691B91">
        <w:rPr>
          <w:rFonts w:ascii="Arial" w:hAnsi="Arial" w:cs="Arial"/>
          <w:bCs/>
        </w:rPr>
        <w:t>(i.e. before the event commences)</w:t>
      </w:r>
      <w:r w:rsidRPr="00691B91">
        <w:rPr>
          <w:rFonts w:ascii="Arial" w:hAnsi="Arial" w:cs="Arial"/>
        </w:rPr>
        <w:t>.</w:t>
      </w:r>
    </w:p>
    <w:p w14:paraId="066F0EF6" w14:textId="036D05C5" w:rsidR="004F14DA" w:rsidRPr="00691B91" w:rsidRDefault="004F14DA" w:rsidP="00691B91">
      <w:pPr>
        <w:pStyle w:val="ListParagraph"/>
        <w:numPr>
          <w:ilvl w:val="0"/>
          <w:numId w:val="36"/>
        </w:numPr>
        <w:spacing w:after="20" w:line="300" w:lineRule="exact"/>
        <w:rPr>
          <w:rFonts w:ascii="Arial" w:hAnsi="Arial" w:cs="Arial"/>
        </w:rPr>
      </w:pPr>
      <w:r w:rsidRPr="00691B91">
        <w:rPr>
          <w:rFonts w:ascii="Arial" w:hAnsi="Arial" w:cs="Arial"/>
        </w:rPr>
        <w:t xml:space="preserve">Fill out all </w:t>
      </w:r>
      <w:r w:rsidRPr="00691B91">
        <w:rPr>
          <w:rFonts w:ascii="Arial" w:hAnsi="Arial" w:cs="Arial"/>
          <w:bCs/>
        </w:rPr>
        <w:t xml:space="preserve">risk descriptions in the </w:t>
      </w:r>
      <w:r w:rsidR="00CA131F" w:rsidRPr="00691B91">
        <w:rPr>
          <w:rFonts w:ascii="Arial" w:hAnsi="Arial" w:cs="Arial"/>
          <w:bCs/>
        </w:rPr>
        <w:t>R</w:t>
      </w:r>
      <w:r w:rsidRPr="00691B91">
        <w:rPr>
          <w:rFonts w:ascii="Arial" w:hAnsi="Arial" w:cs="Arial"/>
          <w:bCs/>
        </w:rPr>
        <w:t xml:space="preserve">isk </w:t>
      </w:r>
      <w:r w:rsidR="00CA131F" w:rsidRPr="00691B91">
        <w:rPr>
          <w:rFonts w:ascii="Arial" w:hAnsi="Arial" w:cs="Arial"/>
          <w:bCs/>
        </w:rPr>
        <w:t>R</w:t>
      </w:r>
      <w:r w:rsidRPr="00691B91">
        <w:rPr>
          <w:rFonts w:ascii="Arial" w:hAnsi="Arial" w:cs="Arial"/>
          <w:bCs/>
        </w:rPr>
        <w:t>egister</w:t>
      </w:r>
      <w:r w:rsidRPr="00691B91">
        <w:rPr>
          <w:rFonts w:ascii="Arial" w:hAnsi="Arial" w:cs="Arial"/>
        </w:rPr>
        <w:t>.</w:t>
      </w:r>
    </w:p>
    <w:p w14:paraId="066F0EF7" w14:textId="3BFBDBEB" w:rsidR="004F14DA" w:rsidRPr="00691B91" w:rsidRDefault="004F14DA" w:rsidP="00691B91">
      <w:pPr>
        <w:pStyle w:val="ListParagraph"/>
        <w:numPr>
          <w:ilvl w:val="0"/>
          <w:numId w:val="36"/>
        </w:numPr>
        <w:spacing w:after="20" w:line="300" w:lineRule="exact"/>
        <w:rPr>
          <w:rFonts w:ascii="Arial" w:hAnsi="Arial" w:cs="Arial"/>
        </w:rPr>
      </w:pPr>
      <w:r w:rsidRPr="00691B91">
        <w:rPr>
          <w:rFonts w:ascii="Arial" w:hAnsi="Arial" w:cs="Arial"/>
        </w:rPr>
        <w:t xml:space="preserve">Arrange a </w:t>
      </w:r>
      <w:r w:rsidR="008D489E" w:rsidRPr="00691B91">
        <w:rPr>
          <w:rFonts w:ascii="Arial" w:hAnsi="Arial" w:cs="Arial"/>
        </w:rPr>
        <w:t>R</w:t>
      </w:r>
      <w:r w:rsidRPr="00691B91">
        <w:rPr>
          <w:rFonts w:ascii="Arial" w:hAnsi="Arial" w:cs="Arial"/>
        </w:rPr>
        <w:t xml:space="preserve">isk </w:t>
      </w:r>
      <w:r w:rsidR="008D489E" w:rsidRPr="00691B91">
        <w:rPr>
          <w:rFonts w:ascii="Arial" w:hAnsi="Arial" w:cs="Arial"/>
        </w:rPr>
        <w:t>A</w:t>
      </w:r>
      <w:r w:rsidRPr="00691B91">
        <w:rPr>
          <w:rFonts w:ascii="Arial" w:hAnsi="Arial" w:cs="Arial"/>
        </w:rPr>
        <w:t xml:space="preserve">ssessment </w:t>
      </w:r>
      <w:r w:rsidRPr="00691B91">
        <w:rPr>
          <w:rFonts w:ascii="Arial" w:hAnsi="Arial" w:cs="Arial"/>
          <w:bCs/>
        </w:rPr>
        <w:t>workshop</w:t>
      </w:r>
      <w:r w:rsidR="00907537" w:rsidRPr="00691B91">
        <w:rPr>
          <w:rFonts w:ascii="Arial" w:hAnsi="Arial" w:cs="Arial"/>
          <w:bCs/>
        </w:rPr>
        <w:t xml:space="preserve"> and/or </w:t>
      </w:r>
      <w:r w:rsidRPr="00691B91">
        <w:rPr>
          <w:rFonts w:ascii="Arial" w:hAnsi="Arial" w:cs="Arial"/>
          <w:bCs/>
        </w:rPr>
        <w:t>meeting</w:t>
      </w:r>
      <w:r w:rsidRPr="00691B91">
        <w:rPr>
          <w:rFonts w:ascii="Arial" w:hAnsi="Arial" w:cs="Arial"/>
        </w:rPr>
        <w:t xml:space="preserve"> with key colleagues</w:t>
      </w:r>
      <w:r w:rsidR="008D489E" w:rsidRPr="00691B91">
        <w:rPr>
          <w:rFonts w:ascii="Arial" w:hAnsi="Arial" w:cs="Arial"/>
        </w:rPr>
        <w:t xml:space="preserve">, </w:t>
      </w:r>
      <w:r w:rsidRPr="00691B91">
        <w:rPr>
          <w:rFonts w:ascii="Arial" w:hAnsi="Arial" w:cs="Arial"/>
        </w:rPr>
        <w:t xml:space="preserve">and work through the risk assessment ratings. </w:t>
      </w:r>
      <w:r w:rsidR="00691B91">
        <w:rPr>
          <w:rFonts w:ascii="Arial" w:hAnsi="Arial" w:cs="Arial"/>
        </w:rPr>
        <w:t xml:space="preserve"> I</w:t>
      </w:r>
      <w:r w:rsidRPr="00691B91">
        <w:rPr>
          <w:rFonts w:ascii="Arial" w:hAnsi="Arial" w:cs="Arial"/>
        </w:rPr>
        <w:t>f unsure, default to the more conservative ratin</w:t>
      </w:r>
      <w:r w:rsidR="005A12C6" w:rsidRPr="00691B91">
        <w:rPr>
          <w:rFonts w:ascii="Arial" w:hAnsi="Arial" w:cs="Arial"/>
        </w:rPr>
        <w:t xml:space="preserve">g. </w:t>
      </w:r>
      <w:r w:rsidR="00691B91">
        <w:rPr>
          <w:rFonts w:ascii="Arial" w:hAnsi="Arial" w:cs="Arial"/>
        </w:rPr>
        <w:t xml:space="preserve"> </w:t>
      </w:r>
      <w:r w:rsidR="005A12C6" w:rsidRPr="00691B91">
        <w:rPr>
          <w:rFonts w:ascii="Arial" w:hAnsi="Arial" w:cs="Arial"/>
        </w:rPr>
        <w:t xml:space="preserve">These ratings should be done, </w:t>
      </w:r>
      <w:r w:rsidRPr="00691B91">
        <w:rPr>
          <w:rFonts w:ascii="Arial" w:hAnsi="Arial" w:cs="Arial"/>
          <w:bCs/>
        </w:rPr>
        <w:t xml:space="preserve">as if </w:t>
      </w:r>
      <w:r w:rsidR="007468AB" w:rsidRPr="00691B91">
        <w:rPr>
          <w:rFonts w:ascii="Arial" w:hAnsi="Arial" w:cs="Arial"/>
          <w:bCs/>
        </w:rPr>
        <w:t xml:space="preserve">there were no controls in place, </w:t>
      </w:r>
      <w:r w:rsidRPr="00691B91">
        <w:rPr>
          <w:rFonts w:ascii="Arial" w:hAnsi="Arial" w:cs="Arial"/>
          <w:bCs/>
        </w:rPr>
        <w:t>so that you understand the real magnitude of each risk (Gross Risk)</w:t>
      </w:r>
      <w:r w:rsidRPr="00691B91">
        <w:rPr>
          <w:rFonts w:ascii="Arial" w:hAnsi="Arial" w:cs="Arial"/>
        </w:rPr>
        <w:t>.</w:t>
      </w:r>
    </w:p>
    <w:p w14:paraId="066F0EF8" w14:textId="4830A78E" w:rsidR="004F14DA" w:rsidRPr="00691B91" w:rsidRDefault="004323B4" w:rsidP="00691B91">
      <w:pPr>
        <w:pStyle w:val="ListParagraph"/>
        <w:numPr>
          <w:ilvl w:val="0"/>
          <w:numId w:val="36"/>
        </w:numPr>
        <w:spacing w:after="20" w:line="300" w:lineRule="exact"/>
        <w:rPr>
          <w:rFonts w:ascii="Arial" w:hAnsi="Arial" w:cs="Arial"/>
        </w:rPr>
      </w:pPr>
      <w:r w:rsidRPr="00691B91">
        <w:rPr>
          <w:rFonts w:ascii="Arial" w:hAnsi="Arial" w:cs="Arial"/>
        </w:rPr>
        <w:t>Please n</w:t>
      </w:r>
      <w:r w:rsidR="00FD71FC" w:rsidRPr="00691B91">
        <w:rPr>
          <w:rFonts w:ascii="Arial" w:hAnsi="Arial" w:cs="Arial"/>
        </w:rPr>
        <w:t>ote,</w:t>
      </w:r>
      <w:r w:rsidR="004F14DA" w:rsidRPr="00691B91">
        <w:rPr>
          <w:rFonts w:ascii="Arial" w:hAnsi="Arial" w:cs="Arial"/>
        </w:rPr>
        <w:t xml:space="preserve"> which controls are </w:t>
      </w:r>
      <w:r w:rsidR="004F14DA" w:rsidRPr="00691B91">
        <w:rPr>
          <w:rFonts w:ascii="Arial" w:hAnsi="Arial" w:cs="Arial"/>
          <w:bCs/>
        </w:rPr>
        <w:t xml:space="preserve">already in place or should be in place </w:t>
      </w:r>
      <w:r w:rsidR="00EB5701" w:rsidRPr="00691B91">
        <w:rPr>
          <w:rFonts w:ascii="Arial" w:hAnsi="Arial" w:cs="Arial"/>
        </w:rPr>
        <w:t xml:space="preserve">to manage this risk, </w:t>
      </w:r>
      <w:r w:rsidR="004F14DA" w:rsidRPr="00691B91">
        <w:rPr>
          <w:rFonts w:ascii="Arial" w:hAnsi="Arial" w:cs="Arial"/>
        </w:rPr>
        <w:t xml:space="preserve">and include this under </w:t>
      </w:r>
      <w:r w:rsidR="00DE5D41" w:rsidRPr="00691B91">
        <w:rPr>
          <w:rFonts w:ascii="Arial" w:hAnsi="Arial" w:cs="Arial"/>
        </w:rPr>
        <w:t>‘</w:t>
      </w:r>
      <w:r w:rsidR="004F14DA" w:rsidRPr="00691B91">
        <w:rPr>
          <w:rFonts w:ascii="Arial" w:hAnsi="Arial" w:cs="Arial"/>
        </w:rPr>
        <w:t>controls</w:t>
      </w:r>
      <w:r w:rsidR="00DE5D41" w:rsidRPr="00691B91">
        <w:rPr>
          <w:rFonts w:ascii="Arial" w:hAnsi="Arial" w:cs="Arial"/>
        </w:rPr>
        <w:t>’</w:t>
      </w:r>
      <w:r w:rsidR="004F14DA" w:rsidRPr="00691B91">
        <w:rPr>
          <w:rFonts w:ascii="Arial" w:hAnsi="Arial" w:cs="Arial"/>
        </w:rPr>
        <w:t xml:space="preserve"> (i.e. the things you do to reduce the risk).</w:t>
      </w:r>
    </w:p>
    <w:p w14:paraId="066F0EF9" w14:textId="0D98BC9E" w:rsidR="004F14DA" w:rsidRPr="00691B91" w:rsidRDefault="004F14DA" w:rsidP="00691B91">
      <w:pPr>
        <w:pStyle w:val="ListParagraph"/>
        <w:numPr>
          <w:ilvl w:val="0"/>
          <w:numId w:val="36"/>
        </w:numPr>
        <w:spacing w:after="20" w:line="300" w:lineRule="exact"/>
        <w:rPr>
          <w:rFonts w:ascii="Arial" w:hAnsi="Arial" w:cs="Arial"/>
        </w:rPr>
      </w:pPr>
      <w:r w:rsidRPr="00691B91">
        <w:rPr>
          <w:rFonts w:ascii="Arial" w:hAnsi="Arial" w:cs="Arial"/>
        </w:rPr>
        <w:t xml:space="preserve">Do the controls in place </w:t>
      </w:r>
      <w:r w:rsidRPr="00691B91">
        <w:rPr>
          <w:rFonts w:ascii="Arial" w:hAnsi="Arial" w:cs="Arial"/>
          <w:bCs/>
        </w:rPr>
        <w:t xml:space="preserve">reduce the risk level </w:t>
      </w:r>
      <w:r w:rsidRPr="00691B91">
        <w:rPr>
          <w:rFonts w:ascii="Arial" w:hAnsi="Arial" w:cs="Arial"/>
        </w:rPr>
        <w:t xml:space="preserve">(i.e. either reducing the impact or the probability rating)? </w:t>
      </w:r>
      <w:r w:rsidR="00691B91">
        <w:rPr>
          <w:rFonts w:ascii="Arial" w:hAnsi="Arial" w:cs="Arial"/>
        </w:rPr>
        <w:t xml:space="preserve"> </w:t>
      </w:r>
      <w:r w:rsidRPr="00691B91">
        <w:rPr>
          <w:rFonts w:ascii="Arial" w:hAnsi="Arial" w:cs="Arial"/>
        </w:rPr>
        <w:t>Re-assess the risk level assuming the listed controls are in place</w:t>
      </w:r>
      <w:r w:rsidR="00E66CD6" w:rsidRPr="00691B91">
        <w:rPr>
          <w:rFonts w:ascii="Arial" w:hAnsi="Arial" w:cs="Arial"/>
        </w:rPr>
        <w:t>,</w:t>
      </w:r>
      <w:r w:rsidRPr="00691B91">
        <w:rPr>
          <w:rFonts w:ascii="Arial" w:hAnsi="Arial" w:cs="Arial"/>
        </w:rPr>
        <w:t xml:space="preserve"> and </w:t>
      </w:r>
      <w:r w:rsidR="007F308F" w:rsidRPr="00691B91">
        <w:rPr>
          <w:rFonts w:ascii="Arial" w:hAnsi="Arial" w:cs="Arial"/>
        </w:rPr>
        <w:t>n</w:t>
      </w:r>
      <w:r w:rsidR="00957805" w:rsidRPr="00691B91">
        <w:rPr>
          <w:rFonts w:ascii="Arial" w:hAnsi="Arial" w:cs="Arial"/>
        </w:rPr>
        <w:t xml:space="preserve">ote </w:t>
      </w:r>
      <w:r w:rsidRPr="00691B91">
        <w:rPr>
          <w:rFonts w:ascii="Arial" w:hAnsi="Arial" w:cs="Arial"/>
        </w:rPr>
        <w:t>the new risk level having considered the controls (Net Risk).</w:t>
      </w:r>
    </w:p>
    <w:p w14:paraId="066F0EFA" w14:textId="3788BE8F" w:rsidR="004F14DA" w:rsidRPr="00691B91" w:rsidRDefault="004F14DA" w:rsidP="00691B91">
      <w:pPr>
        <w:pStyle w:val="ListParagraph"/>
        <w:numPr>
          <w:ilvl w:val="0"/>
          <w:numId w:val="36"/>
        </w:numPr>
        <w:spacing w:after="20" w:line="300" w:lineRule="exact"/>
        <w:rPr>
          <w:rFonts w:ascii="Arial" w:hAnsi="Arial" w:cs="Arial"/>
        </w:rPr>
      </w:pPr>
      <w:r w:rsidRPr="00691B91">
        <w:rPr>
          <w:rFonts w:ascii="Arial" w:hAnsi="Arial" w:cs="Arial"/>
        </w:rPr>
        <w:t xml:space="preserve">Have you identified </w:t>
      </w:r>
      <w:r w:rsidRPr="00691B91">
        <w:rPr>
          <w:rFonts w:ascii="Arial" w:hAnsi="Arial" w:cs="Arial"/>
          <w:bCs/>
        </w:rPr>
        <w:t xml:space="preserve">anything else </w:t>
      </w:r>
      <w:r w:rsidRPr="00691B91">
        <w:rPr>
          <w:rFonts w:ascii="Arial" w:hAnsi="Arial" w:cs="Arial"/>
        </w:rPr>
        <w:t xml:space="preserve">you could do to further manage the risk? </w:t>
      </w:r>
      <w:r w:rsidR="00691B91">
        <w:rPr>
          <w:rFonts w:ascii="Arial" w:hAnsi="Arial" w:cs="Arial"/>
        </w:rPr>
        <w:t xml:space="preserve"> </w:t>
      </w:r>
      <w:r w:rsidR="001F3FAF" w:rsidRPr="00691B91">
        <w:rPr>
          <w:rFonts w:ascii="Arial" w:hAnsi="Arial" w:cs="Arial"/>
        </w:rPr>
        <w:t>Please note</w:t>
      </w:r>
      <w:r w:rsidRPr="00691B91">
        <w:rPr>
          <w:rFonts w:ascii="Arial" w:hAnsi="Arial" w:cs="Arial"/>
        </w:rPr>
        <w:t xml:space="preserve"> these in the table.</w:t>
      </w:r>
    </w:p>
    <w:p w14:paraId="066F0EFB" w14:textId="41430062" w:rsidR="004F14DA" w:rsidRPr="00691B91" w:rsidRDefault="004F14DA" w:rsidP="00691B91">
      <w:pPr>
        <w:pStyle w:val="ListParagraph"/>
        <w:numPr>
          <w:ilvl w:val="0"/>
          <w:numId w:val="36"/>
        </w:numPr>
        <w:spacing w:after="20" w:line="300" w:lineRule="exact"/>
        <w:rPr>
          <w:rFonts w:ascii="Arial" w:hAnsi="Arial" w:cs="Arial"/>
        </w:rPr>
      </w:pPr>
      <w:r w:rsidRPr="00691B91">
        <w:rPr>
          <w:rFonts w:ascii="Arial" w:hAnsi="Arial" w:cs="Arial"/>
        </w:rPr>
        <w:t xml:space="preserve">Allocate </w:t>
      </w:r>
      <w:r w:rsidRPr="00691B91">
        <w:rPr>
          <w:rFonts w:ascii="Arial" w:hAnsi="Arial" w:cs="Arial"/>
          <w:bCs/>
        </w:rPr>
        <w:t xml:space="preserve">the person responsible </w:t>
      </w:r>
      <w:r w:rsidRPr="00691B91">
        <w:rPr>
          <w:rFonts w:ascii="Arial" w:hAnsi="Arial" w:cs="Arial"/>
        </w:rPr>
        <w:t>for ensuring the contro</w:t>
      </w:r>
      <w:r w:rsidR="00FE0F04" w:rsidRPr="00691B91">
        <w:rPr>
          <w:rFonts w:ascii="Arial" w:hAnsi="Arial" w:cs="Arial"/>
        </w:rPr>
        <w:t xml:space="preserve">ls are managed as per your plan, </w:t>
      </w:r>
      <w:r w:rsidRPr="00691B91">
        <w:rPr>
          <w:rFonts w:ascii="Arial" w:hAnsi="Arial" w:cs="Arial"/>
        </w:rPr>
        <w:t xml:space="preserve">and that the risk is reviewed as per the timeline </w:t>
      </w:r>
      <w:r w:rsidR="00EC7F46" w:rsidRPr="00691B91">
        <w:rPr>
          <w:rFonts w:ascii="Arial" w:hAnsi="Arial" w:cs="Arial"/>
        </w:rPr>
        <w:t>you select; and</w:t>
      </w:r>
    </w:p>
    <w:p w14:paraId="066F0EFC" w14:textId="1C76F731" w:rsidR="004F14DA" w:rsidRPr="00691B91" w:rsidRDefault="004F14DA" w:rsidP="00691B91">
      <w:pPr>
        <w:pStyle w:val="ListParagraph"/>
        <w:numPr>
          <w:ilvl w:val="0"/>
          <w:numId w:val="36"/>
        </w:numPr>
        <w:spacing w:after="20" w:line="300" w:lineRule="exact"/>
        <w:rPr>
          <w:rFonts w:ascii="Arial" w:hAnsi="Arial" w:cs="Arial"/>
        </w:rPr>
      </w:pPr>
      <w:r w:rsidRPr="00691B91">
        <w:rPr>
          <w:rFonts w:ascii="Arial" w:hAnsi="Arial" w:cs="Arial"/>
        </w:rPr>
        <w:t>Indicate how often you will review the risk (</w:t>
      </w:r>
      <w:r w:rsidR="00957805" w:rsidRPr="00691B91">
        <w:rPr>
          <w:rFonts w:ascii="Arial" w:hAnsi="Arial" w:cs="Arial"/>
        </w:rPr>
        <w:t xml:space="preserve">on an </w:t>
      </w:r>
      <w:r w:rsidR="000E5E80" w:rsidRPr="00691B91">
        <w:rPr>
          <w:rFonts w:ascii="Arial" w:hAnsi="Arial" w:cs="Arial"/>
        </w:rPr>
        <w:t>h</w:t>
      </w:r>
      <w:r w:rsidRPr="00691B91">
        <w:rPr>
          <w:rFonts w:ascii="Arial" w:hAnsi="Arial" w:cs="Arial"/>
        </w:rPr>
        <w:t xml:space="preserve">ourly, </w:t>
      </w:r>
      <w:r w:rsidR="000E5E80" w:rsidRPr="00691B91">
        <w:rPr>
          <w:rFonts w:ascii="Arial" w:hAnsi="Arial" w:cs="Arial"/>
        </w:rPr>
        <w:t>d</w:t>
      </w:r>
      <w:r w:rsidRPr="00691B91">
        <w:rPr>
          <w:rFonts w:ascii="Arial" w:hAnsi="Arial" w:cs="Arial"/>
        </w:rPr>
        <w:t xml:space="preserve">aily, </w:t>
      </w:r>
      <w:r w:rsidR="00691B91" w:rsidRPr="00691B91">
        <w:rPr>
          <w:rFonts w:ascii="Arial" w:hAnsi="Arial" w:cs="Arial"/>
        </w:rPr>
        <w:t>or</w:t>
      </w:r>
      <w:r w:rsidR="00DE535A" w:rsidRPr="00691B91">
        <w:rPr>
          <w:rFonts w:ascii="Arial" w:hAnsi="Arial" w:cs="Arial"/>
        </w:rPr>
        <w:t xml:space="preserve"> </w:t>
      </w:r>
      <w:r w:rsidR="000E5E80" w:rsidRPr="00691B91">
        <w:rPr>
          <w:rFonts w:ascii="Arial" w:hAnsi="Arial" w:cs="Arial"/>
        </w:rPr>
        <w:t>m</w:t>
      </w:r>
      <w:r w:rsidR="00957805" w:rsidRPr="00691B91">
        <w:rPr>
          <w:rFonts w:ascii="Arial" w:hAnsi="Arial" w:cs="Arial"/>
        </w:rPr>
        <w:t>onthly</w:t>
      </w:r>
      <w:r w:rsidR="001704B3" w:rsidRPr="00691B91">
        <w:rPr>
          <w:rFonts w:ascii="Arial" w:hAnsi="Arial" w:cs="Arial"/>
        </w:rPr>
        <w:t xml:space="preserve"> basis</w:t>
      </w:r>
      <w:r w:rsidR="00957805" w:rsidRPr="00691B91">
        <w:rPr>
          <w:rFonts w:ascii="Arial" w:hAnsi="Arial" w:cs="Arial"/>
        </w:rPr>
        <w:t xml:space="preserve"> etc.</w:t>
      </w:r>
      <w:r w:rsidR="00691B91" w:rsidRPr="00691B91">
        <w:rPr>
          <w:rFonts w:ascii="Arial" w:hAnsi="Arial" w:cs="Arial"/>
        </w:rPr>
        <w:t>)</w:t>
      </w:r>
    </w:p>
    <w:p w14:paraId="066F0EFD" w14:textId="77777777" w:rsidR="004F14DA" w:rsidRPr="00691B91" w:rsidRDefault="004F14DA" w:rsidP="00691B91">
      <w:pPr>
        <w:spacing w:after="20" w:line="300" w:lineRule="exact"/>
        <w:rPr>
          <w:rFonts w:ascii="Arial" w:hAnsi="Arial" w:cs="Arial"/>
        </w:rPr>
      </w:pPr>
    </w:p>
    <w:p w14:paraId="066F0EFE" w14:textId="77777777" w:rsidR="004F14DA" w:rsidRPr="00691B91" w:rsidRDefault="004F14DA" w:rsidP="00691B91">
      <w:pPr>
        <w:spacing w:after="0" w:line="300" w:lineRule="exact"/>
        <w:rPr>
          <w:rFonts w:ascii="Arial" w:eastAsia="Times New Roman" w:hAnsi="Arial" w:cs="Arial"/>
          <w:b/>
          <w:color w:val="000000"/>
          <w:lang w:eastAsia="en-AU"/>
        </w:rPr>
      </w:pPr>
      <w:bookmarkStart w:id="18" w:name="_Toc455069324"/>
      <w:r w:rsidRPr="00691B91">
        <w:rPr>
          <w:rFonts w:ascii="Arial" w:eastAsia="Times New Roman" w:hAnsi="Arial" w:cs="Arial"/>
          <w:b/>
          <w:color w:val="000000"/>
          <w:lang w:eastAsia="en-AU"/>
        </w:rPr>
        <w:t>Risk Matrix</w:t>
      </w:r>
      <w:bookmarkEnd w:id="18"/>
    </w:p>
    <w:tbl>
      <w:tblPr>
        <w:tblStyle w:val="TableGrid"/>
        <w:tblpPr w:leftFromText="180" w:rightFromText="180" w:vertAnchor="text" w:horzAnchor="margin" w:tblpY="350"/>
        <w:tblW w:w="0" w:type="auto"/>
        <w:tblLook w:val="04A0" w:firstRow="1" w:lastRow="0" w:firstColumn="1" w:lastColumn="0" w:noHBand="0" w:noVBand="1"/>
      </w:tblPr>
      <w:tblGrid>
        <w:gridCol w:w="2235"/>
        <w:gridCol w:w="3061"/>
        <w:gridCol w:w="2249"/>
        <w:gridCol w:w="6425"/>
      </w:tblGrid>
      <w:tr w:rsidR="00691B91" w:rsidRPr="00691B91" w14:paraId="052C309A" w14:textId="77777777" w:rsidTr="00691B91">
        <w:trPr>
          <w:tblHeader/>
        </w:trPr>
        <w:tc>
          <w:tcPr>
            <w:tcW w:w="2254" w:type="dxa"/>
            <w:shd w:val="clear" w:color="auto" w:fill="BFBFBF" w:themeFill="background1" w:themeFillShade="BF"/>
          </w:tcPr>
          <w:p w14:paraId="7514F147" w14:textId="77777777" w:rsidR="00691B91" w:rsidRPr="00691B91" w:rsidRDefault="00691B91" w:rsidP="00691B91">
            <w:pPr>
              <w:spacing w:line="300" w:lineRule="exact"/>
              <w:jc w:val="center"/>
              <w:rPr>
                <w:rFonts w:ascii="Arial" w:hAnsi="Arial" w:cs="Arial"/>
                <w:b/>
              </w:rPr>
            </w:pPr>
            <w:r w:rsidRPr="00691B91">
              <w:rPr>
                <w:rFonts w:ascii="Arial" w:hAnsi="Arial" w:cs="Arial"/>
                <w:b/>
              </w:rPr>
              <w:t>Descriptor / Rating</w:t>
            </w:r>
          </w:p>
        </w:tc>
        <w:tc>
          <w:tcPr>
            <w:tcW w:w="3099" w:type="dxa"/>
            <w:shd w:val="clear" w:color="auto" w:fill="BFBFBF" w:themeFill="background1" w:themeFillShade="BF"/>
          </w:tcPr>
          <w:p w14:paraId="3F791665" w14:textId="77777777" w:rsidR="00691B91" w:rsidRPr="00691B91" w:rsidRDefault="00691B91" w:rsidP="00691B91">
            <w:pPr>
              <w:spacing w:line="300" w:lineRule="exact"/>
              <w:jc w:val="center"/>
              <w:rPr>
                <w:rFonts w:ascii="Arial" w:hAnsi="Arial" w:cs="Arial"/>
                <w:b/>
              </w:rPr>
            </w:pPr>
            <w:r w:rsidRPr="00691B91">
              <w:rPr>
                <w:rFonts w:ascii="Arial" w:hAnsi="Arial" w:cs="Arial"/>
                <w:b/>
              </w:rPr>
              <w:t>Criteria</w:t>
            </w:r>
          </w:p>
        </w:tc>
        <w:tc>
          <w:tcPr>
            <w:tcW w:w="2268" w:type="dxa"/>
            <w:shd w:val="clear" w:color="auto" w:fill="BFBFBF" w:themeFill="background1" w:themeFillShade="BF"/>
          </w:tcPr>
          <w:p w14:paraId="235D0639" w14:textId="77777777" w:rsidR="00691B91" w:rsidRPr="00691B91" w:rsidRDefault="00691B91" w:rsidP="00691B91">
            <w:pPr>
              <w:spacing w:line="300" w:lineRule="exact"/>
              <w:jc w:val="center"/>
              <w:rPr>
                <w:rFonts w:ascii="Arial" w:hAnsi="Arial" w:cs="Arial"/>
                <w:b/>
              </w:rPr>
            </w:pPr>
            <w:r w:rsidRPr="00691B91">
              <w:rPr>
                <w:rFonts w:ascii="Arial" w:hAnsi="Arial" w:cs="Arial"/>
                <w:b/>
              </w:rPr>
              <w:t>Descriptor / Rating</w:t>
            </w:r>
          </w:p>
        </w:tc>
        <w:tc>
          <w:tcPr>
            <w:tcW w:w="6521" w:type="dxa"/>
            <w:shd w:val="clear" w:color="auto" w:fill="BFBFBF" w:themeFill="background1" w:themeFillShade="BF"/>
          </w:tcPr>
          <w:p w14:paraId="42C470E7" w14:textId="77777777" w:rsidR="00691B91" w:rsidRPr="00691B91" w:rsidRDefault="00691B91" w:rsidP="00691B91">
            <w:pPr>
              <w:spacing w:line="300" w:lineRule="exact"/>
              <w:jc w:val="center"/>
              <w:rPr>
                <w:rFonts w:ascii="Arial" w:hAnsi="Arial" w:cs="Arial"/>
                <w:b/>
              </w:rPr>
            </w:pPr>
            <w:r w:rsidRPr="00691B91">
              <w:rPr>
                <w:rFonts w:ascii="Arial" w:hAnsi="Arial" w:cs="Arial"/>
                <w:b/>
              </w:rPr>
              <w:t>Criteria</w:t>
            </w:r>
          </w:p>
        </w:tc>
      </w:tr>
      <w:tr w:rsidR="00691B91" w:rsidRPr="00691B91" w14:paraId="3B6E1291" w14:textId="77777777" w:rsidTr="00691B91">
        <w:tc>
          <w:tcPr>
            <w:tcW w:w="2254" w:type="dxa"/>
            <w:shd w:val="clear" w:color="auto" w:fill="BFBFBF" w:themeFill="background1" w:themeFillShade="BF"/>
          </w:tcPr>
          <w:p w14:paraId="0B513FE4"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Rare – 1</w:t>
            </w:r>
          </w:p>
        </w:tc>
        <w:tc>
          <w:tcPr>
            <w:tcW w:w="3099" w:type="dxa"/>
          </w:tcPr>
          <w:p w14:paraId="470CCD4B"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0-5% chance of occurrence</w:t>
            </w:r>
          </w:p>
        </w:tc>
        <w:tc>
          <w:tcPr>
            <w:tcW w:w="2268" w:type="dxa"/>
            <w:shd w:val="clear" w:color="auto" w:fill="BFBFBF" w:themeFill="background1" w:themeFillShade="BF"/>
          </w:tcPr>
          <w:p w14:paraId="512C8A51"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Insignificant – 1</w:t>
            </w:r>
          </w:p>
        </w:tc>
        <w:tc>
          <w:tcPr>
            <w:tcW w:w="6521" w:type="dxa"/>
          </w:tcPr>
          <w:p w14:paraId="34C317A0"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Insignificant injury/illness of participant(s) and/or public (no medical treatment required).</w:t>
            </w:r>
          </w:p>
        </w:tc>
      </w:tr>
      <w:tr w:rsidR="00691B91" w:rsidRPr="00691B91" w14:paraId="405AA614" w14:textId="77777777" w:rsidTr="00691B91">
        <w:tc>
          <w:tcPr>
            <w:tcW w:w="2254" w:type="dxa"/>
            <w:shd w:val="clear" w:color="auto" w:fill="BFBFBF" w:themeFill="background1" w:themeFillShade="BF"/>
          </w:tcPr>
          <w:p w14:paraId="08CB1C6C"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Unlikely – 2</w:t>
            </w:r>
          </w:p>
        </w:tc>
        <w:tc>
          <w:tcPr>
            <w:tcW w:w="3099" w:type="dxa"/>
          </w:tcPr>
          <w:p w14:paraId="730E033E"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6-29% chance of occurrence</w:t>
            </w:r>
          </w:p>
        </w:tc>
        <w:tc>
          <w:tcPr>
            <w:tcW w:w="2268" w:type="dxa"/>
            <w:shd w:val="clear" w:color="auto" w:fill="BFBFBF" w:themeFill="background1" w:themeFillShade="BF"/>
          </w:tcPr>
          <w:p w14:paraId="7B9F6193"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Minor – 2</w:t>
            </w:r>
          </w:p>
        </w:tc>
        <w:tc>
          <w:tcPr>
            <w:tcW w:w="6521" w:type="dxa"/>
          </w:tcPr>
          <w:p w14:paraId="2C6F2E94"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Minor injury/illness of participant(s) and/or public (basic first aid required).</w:t>
            </w:r>
          </w:p>
        </w:tc>
      </w:tr>
      <w:tr w:rsidR="00691B91" w:rsidRPr="00691B91" w14:paraId="6FCDAAC4" w14:textId="77777777" w:rsidTr="00691B91">
        <w:tc>
          <w:tcPr>
            <w:tcW w:w="2254" w:type="dxa"/>
            <w:shd w:val="clear" w:color="auto" w:fill="BFBFBF" w:themeFill="background1" w:themeFillShade="BF"/>
          </w:tcPr>
          <w:p w14:paraId="70A21D96"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Moderate – 3</w:t>
            </w:r>
          </w:p>
        </w:tc>
        <w:tc>
          <w:tcPr>
            <w:tcW w:w="3099" w:type="dxa"/>
          </w:tcPr>
          <w:p w14:paraId="1655F8E8"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30-49% chance of occurrence</w:t>
            </w:r>
          </w:p>
        </w:tc>
        <w:tc>
          <w:tcPr>
            <w:tcW w:w="2268" w:type="dxa"/>
            <w:shd w:val="clear" w:color="auto" w:fill="BFBFBF" w:themeFill="background1" w:themeFillShade="BF"/>
          </w:tcPr>
          <w:p w14:paraId="7B3AA808"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Moderate – 3</w:t>
            </w:r>
          </w:p>
        </w:tc>
        <w:tc>
          <w:tcPr>
            <w:tcW w:w="6521" w:type="dxa"/>
          </w:tcPr>
          <w:p w14:paraId="144D2D40" w14:textId="4574333F"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Moderate injury/ illness of participant(s) and/or public (referral/transport to hospital required wi</w:t>
            </w:r>
            <w:r>
              <w:rPr>
                <w:rFonts w:ascii="Arial" w:hAnsi="Arial" w:cs="Arial"/>
                <w:sz w:val="20"/>
                <w:szCs w:val="20"/>
              </w:rPr>
              <w:t>th some time off work likely).</w:t>
            </w:r>
          </w:p>
        </w:tc>
      </w:tr>
      <w:tr w:rsidR="00691B91" w:rsidRPr="00691B91" w14:paraId="7AF1B167" w14:textId="77777777" w:rsidTr="00691B91">
        <w:tc>
          <w:tcPr>
            <w:tcW w:w="2254" w:type="dxa"/>
            <w:shd w:val="clear" w:color="auto" w:fill="BFBFBF" w:themeFill="background1" w:themeFillShade="BF"/>
          </w:tcPr>
          <w:p w14:paraId="401D1C16"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Likely – 4</w:t>
            </w:r>
          </w:p>
        </w:tc>
        <w:tc>
          <w:tcPr>
            <w:tcW w:w="3099" w:type="dxa"/>
          </w:tcPr>
          <w:p w14:paraId="37CB4DA3"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50-79% chance of occurrence</w:t>
            </w:r>
          </w:p>
        </w:tc>
        <w:tc>
          <w:tcPr>
            <w:tcW w:w="2268" w:type="dxa"/>
            <w:shd w:val="clear" w:color="auto" w:fill="BFBFBF" w:themeFill="background1" w:themeFillShade="BF"/>
          </w:tcPr>
          <w:p w14:paraId="0D6E314C"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Major – 4</w:t>
            </w:r>
          </w:p>
        </w:tc>
        <w:tc>
          <w:tcPr>
            <w:tcW w:w="6521" w:type="dxa"/>
          </w:tcPr>
          <w:p w14:paraId="5765E43C"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Serious injury/illness of participant(s) and/or public (urgent hospitalisation, extended medical treatment, extended time of work required).</w:t>
            </w:r>
          </w:p>
        </w:tc>
      </w:tr>
      <w:tr w:rsidR="00691B91" w:rsidRPr="00691B91" w14:paraId="7EFBFEE7" w14:textId="77777777" w:rsidTr="00691B91">
        <w:tc>
          <w:tcPr>
            <w:tcW w:w="2254" w:type="dxa"/>
            <w:shd w:val="clear" w:color="auto" w:fill="BFBFBF" w:themeFill="background1" w:themeFillShade="BF"/>
          </w:tcPr>
          <w:p w14:paraId="252FB3EE"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Almost certain - 5</w:t>
            </w:r>
          </w:p>
        </w:tc>
        <w:tc>
          <w:tcPr>
            <w:tcW w:w="3099" w:type="dxa"/>
          </w:tcPr>
          <w:p w14:paraId="32168083"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80-100% chance of occurrence</w:t>
            </w:r>
          </w:p>
        </w:tc>
        <w:tc>
          <w:tcPr>
            <w:tcW w:w="2268" w:type="dxa"/>
            <w:shd w:val="clear" w:color="auto" w:fill="BFBFBF" w:themeFill="background1" w:themeFillShade="BF"/>
          </w:tcPr>
          <w:p w14:paraId="244CED45" w14:textId="77777777"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Extreme - 5</w:t>
            </w:r>
          </w:p>
        </w:tc>
        <w:tc>
          <w:tcPr>
            <w:tcW w:w="6521" w:type="dxa"/>
          </w:tcPr>
          <w:p w14:paraId="36373514" w14:textId="1D285DBA" w:rsidR="00691B91" w:rsidRPr="00691B91" w:rsidRDefault="00691B91" w:rsidP="00691B91">
            <w:pPr>
              <w:spacing w:line="300" w:lineRule="exact"/>
              <w:rPr>
                <w:rFonts w:ascii="Arial" w:hAnsi="Arial" w:cs="Arial"/>
                <w:sz w:val="20"/>
                <w:szCs w:val="20"/>
              </w:rPr>
            </w:pPr>
            <w:r w:rsidRPr="00691B91">
              <w:rPr>
                <w:rFonts w:ascii="Arial" w:hAnsi="Arial" w:cs="Arial"/>
                <w:sz w:val="20"/>
                <w:szCs w:val="20"/>
              </w:rPr>
              <w:t>Death or total permanent disability of participant(s)</w:t>
            </w:r>
            <w:r>
              <w:rPr>
                <w:rFonts w:ascii="Arial" w:hAnsi="Arial" w:cs="Arial"/>
                <w:sz w:val="20"/>
                <w:szCs w:val="20"/>
              </w:rPr>
              <w:t xml:space="preserve"> and/or public.</w:t>
            </w:r>
          </w:p>
        </w:tc>
      </w:tr>
    </w:tbl>
    <w:p w14:paraId="066F0F1E" w14:textId="598ECB08" w:rsidR="00C7421D" w:rsidRPr="00691B91" w:rsidRDefault="00C7421D" w:rsidP="00691B91">
      <w:pPr>
        <w:spacing w:line="300" w:lineRule="exact"/>
        <w:rPr>
          <w:rFonts w:ascii="Arial" w:hAnsi="Arial" w:cs="Arial"/>
        </w:rPr>
      </w:pPr>
    </w:p>
    <w:tbl>
      <w:tblPr>
        <w:tblpPr w:leftFromText="180" w:rightFromText="180" w:vertAnchor="text" w:horzAnchor="margin" w:tblpX="108" w:tblpY="221"/>
        <w:tblW w:w="0" w:type="auto"/>
        <w:tblLayout w:type="fixed"/>
        <w:tblLook w:val="04A0" w:firstRow="1" w:lastRow="0" w:firstColumn="1" w:lastColumn="0" w:noHBand="0" w:noVBand="1"/>
      </w:tblPr>
      <w:tblGrid>
        <w:gridCol w:w="515"/>
        <w:gridCol w:w="2977"/>
        <w:gridCol w:w="416"/>
        <w:gridCol w:w="16"/>
        <w:gridCol w:w="2357"/>
        <w:gridCol w:w="16"/>
        <w:gridCol w:w="1733"/>
        <w:gridCol w:w="16"/>
        <w:gridCol w:w="1733"/>
        <w:gridCol w:w="16"/>
        <w:gridCol w:w="1733"/>
        <w:gridCol w:w="16"/>
        <w:gridCol w:w="2031"/>
      </w:tblGrid>
      <w:tr w:rsidR="00C7421D" w:rsidRPr="00691B91" w14:paraId="066F0F21" w14:textId="77777777" w:rsidTr="00C7421D">
        <w:tc>
          <w:tcPr>
            <w:tcW w:w="3924" w:type="dxa"/>
            <w:gridSpan w:val="4"/>
            <w:tcBorders>
              <w:bottom w:val="single" w:sz="4" w:space="0" w:color="auto"/>
              <w:right w:val="single" w:sz="4" w:space="0" w:color="000000"/>
            </w:tcBorders>
            <w:shd w:val="clear" w:color="000000" w:fill="FFFFFF"/>
            <w:vAlign w:val="center"/>
          </w:tcPr>
          <w:p w14:paraId="066F0F1F" w14:textId="77777777" w:rsidR="00C7421D" w:rsidRPr="00691B91" w:rsidRDefault="00C7421D" w:rsidP="00691B91">
            <w:pPr>
              <w:spacing w:after="0" w:line="300" w:lineRule="exact"/>
              <w:jc w:val="center"/>
              <w:rPr>
                <w:rFonts w:ascii="Arial" w:eastAsia="Times New Roman" w:hAnsi="Arial" w:cs="Arial"/>
                <w:b/>
                <w:bCs/>
                <w:color w:val="FF0000"/>
                <w:lang w:eastAsia="en-AU"/>
              </w:rPr>
            </w:pPr>
          </w:p>
        </w:tc>
        <w:tc>
          <w:tcPr>
            <w:tcW w:w="9651" w:type="dxa"/>
            <w:gridSpan w:val="9"/>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66F0F20" w14:textId="77777777" w:rsidR="00C7421D" w:rsidRPr="00691B91" w:rsidRDefault="00C7421D" w:rsidP="00691B91">
            <w:pPr>
              <w:spacing w:after="0" w:line="300" w:lineRule="exact"/>
              <w:jc w:val="center"/>
              <w:rPr>
                <w:rFonts w:ascii="Arial" w:eastAsia="Times New Roman" w:hAnsi="Arial" w:cs="Arial"/>
                <w:b/>
                <w:bCs/>
                <w:lang w:eastAsia="en-AU"/>
              </w:rPr>
            </w:pPr>
            <w:r w:rsidRPr="00691B91">
              <w:rPr>
                <w:rFonts w:ascii="Arial" w:eastAsia="Times New Roman" w:hAnsi="Arial" w:cs="Arial"/>
                <w:b/>
                <w:bCs/>
                <w:lang w:eastAsia="en-AU"/>
              </w:rPr>
              <w:t>IMPACT</w:t>
            </w:r>
          </w:p>
        </w:tc>
      </w:tr>
      <w:tr w:rsidR="00C7421D" w:rsidRPr="00691B91" w14:paraId="066F0F28" w14:textId="77777777" w:rsidTr="00C7421D">
        <w:tc>
          <w:tcPr>
            <w:tcW w:w="392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6F0F22" w14:textId="77777777" w:rsidR="00C7421D" w:rsidRPr="00691B91" w:rsidRDefault="00C7421D" w:rsidP="00691B91">
            <w:pPr>
              <w:spacing w:after="0" w:line="300" w:lineRule="exact"/>
              <w:jc w:val="center"/>
              <w:rPr>
                <w:rFonts w:ascii="Arial" w:eastAsia="Times New Roman" w:hAnsi="Arial" w:cs="Arial"/>
                <w:b/>
                <w:bCs/>
                <w:color w:val="FF0000"/>
                <w:lang w:eastAsia="en-AU"/>
              </w:rPr>
            </w:pPr>
            <w:r w:rsidRPr="00691B91">
              <w:rPr>
                <w:rFonts w:ascii="Arial" w:eastAsia="Times New Roman" w:hAnsi="Arial" w:cs="Arial"/>
                <w:b/>
                <w:bCs/>
                <w:color w:val="000000" w:themeColor="text1"/>
                <w:lang w:eastAsia="en-AU"/>
              </w:rPr>
              <w:t>Risk Matrix</w:t>
            </w:r>
          </w:p>
        </w:tc>
        <w:tc>
          <w:tcPr>
            <w:tcW w:w="23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3" w14:textId="77777777" w:rsidR="00C7421D" w:rsidRPr="00691B91" w:rsidRDefault="00C7421D" w:rsidP="00691B91">
            <w:pPr>
              <w:spacing w:after="0" w:line="300" w:lineRule="exact"/>
              <w:jc w:val="center"/>
              <w:rPr>
                <w:rFonts w:ascii="Arial" w:eastAsia="Times New Roman" w:hAnsi="Arial" w:cs="Arial"/>
                <w:b/>
                <w:bCs/>
                <w:lang w:eastAsia="en-AU"/>
              </w:rPr>
            </w:pPr>
            <w:r w:rsidRPr="00691B91">
              <w:rPr>
                <w:rFonts w:ascii="Arial" w:eastAsia="Times New Roman" w:hAnsi="Arial" w:cs="Arial"/>
                <w:b/>
                <w:bCs/>
                <w:lang w:eastAsia="en-AU"/>
              </w:rPr>
              <w:t>Insignificant</w:t>
            </w:r>
          </w:p>
        </w:tc>
        <w:tc>
          <w:tcPr>
            <w:tcW w:w="174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4" w14:textId="77777777" w:rsidR="00C7421D" w:rsidRPr="00691B91" w:rsidRDefault="00C7421D" w:rsidP="00691B91">
            <w:pPr>
              <w:spacing w:after="0" w:line="300" w:lineRule="exact"/>
              <w:jc w:val="center"/>
              <w:rPr>
                <w:rFonts w:ascii="Arial" w:eastAsia="Times New Roman" w:hAnsi="Arial" w:cs="Arial"/>
                <w:b/>
                <w:bCs/>
                <w:lang w:eastAsia="en-AU"/>
              </w:rPr>
            </w:pPr>
            <w:r w:rsidRPr="00691B91">
              <w:rPr>
                <w:rFonts w:ascii="Arial" w:eastAsia="Times New Roman" w:hAnsi="Arial" w:cs="Arial"/>
                <w:b/>
                <w:bCs/>
                <w:lang w:eastAsia="en-AU"/>
              </w:rPr>
              <w:t>Minor</w:t>
            </w:r>
          </w:p>
        </w:tc>
        <w:tc>
          <w:tcPr>
            <w:tcW w:w="174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5" w14:textId="77777777" w:rsidR="00C7421D" w:rsidRPr="00691B91" w:rsidRDefault="00C7421D" w:rsidP="00691B91">
            <w:pPr>
              <w:spacing w:after="0" w:line="300" w:lineRule="exact"/>
              <w:jc w:val="center"/>
              <w:rPr>
                <w:rFonts w:ascii="Arial" w:eastAsia="Times New Roman" w:hAnsi="Arial" w:cs="Arial"/>
                <w:b/>
                <w:bCs/>
                <w:lang w:eastAsia="en-AU"/>
              </w:rPr>
            </w:pPr>
            <w:r w:rsidRPr="00691B91">
              <w:rPr>
                <w:rFonts w:ascii="Arial" w:eastAsia="Times New Roman" w:hAnsi="Arial" w:cs="Arial"/>
                <w:b/>
                <w:bCs/>
                <w:lang w:eastAsia="en-AU"/>
              </w:rPr>
              <w:t>Medium</w:t>
            </w:r>
          </w:p>
        </w:tc>
        <w:tc>
          <w:tcPr>
            <w:tcW w:w="174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6" w14:textId="77777777" w:rsidR="00C7421D" w:rsidRPr="00691B91" w:rsidRDefault="00C7421D" w:rsidP="00691B91">
            <w:pPr>
              <w:spacing w:after="0" w:line="300" w:lineRule="exact"/>
              <w:jc w:val="center"/>
              <w:rPr>
                <w:rFonts w:ascii="Arial" w:eastAsia="Times New Roman" w:hAnsi="Arial" w:cs="Arial"/>
                <w:b/>
                <w:bCs/>
                <w:lang w:eastAsia="en-AU"/>
              </w:rPr>
            </w:pPr>
            <w:r w:rsidRPr="00691B91">
              <w:rPr>
                <w:rFonts w:ascii="Arial" w:eastAsia="Times New Roman" w:hAnsi="Arial" w:cs="Arial"/>
                <w:b/>
                <w:bCs/>
                <w:lang w:eastAsia="en-AU"/>
              </w:rPr>
              <w:t>High</w:t>
            </w:r>
          </w:p>
        </w:tc>
        <w:tc>
          <w:tcPr>
            <w:tcW w:w="20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7" w14:textId="77777777" w:rsidR="00C7421D" w:rsidRPr="00691B91" w:rsidRDefault="00C7421D" w:rsidP="00691B91">
            <w:pPr>
              <w:spacing w:after="0" w:line="300" w:lineRule="exact"/>
              <w:jc w:val="center"/>
              <w:rPr>
                <w:rFonts w:ascii="Arial" w:eastAsia="Times New Roman" w:hAnsi="Arial" w:cs="Arial"/>
                <w:b/>
                <w:bCs/>
                <w:lang w:eastAsia="en-AU"/>
              </w:rPr>
            </w:pPr>
            <w:r w:rsidRPr="00691B91">
              <w:rPr>
                <w:rFonts w:ascii="Arial" w:eastAsia="Times New Roman" w:hAnsi="Arial" w:cs="Arial"/>
                <w:b/>
                <w:bCs/>
                <w:lang w:eastAsia="en-AU"/>
              </w:rPr>
              <w:t>Extreme</w:t>
            </w:r>
          </w:p>
        </w:tc>
      </w:tr>
      <w:tr w:rsidR="00C7421D" w:rsidRPr="00691B91" w14:paraId="066F0F2F" w14:textId="77777777" w:rsidTr="00C7421D">
        <w:tc>
          <w:tcPr>
            <w:tcW w:w="3924" w:type="dxa"/>
            <w:gridSpan w:val="4"/>
            <w:vMerge/>
            <w:tcBorders>
              <w:top w:val="single" w:sz="4" w:space="0" w:color="auto"/>
              <w:left w:val="single" w:sz="4" w:space="0" w:color="auto"/>
              <w:bottom w:val="single" w:sz="4" w:space="0" w:color="auto"/>
              <w:right w:val="single" w:sz="4" w:space="0" w:color="auto"/>
            </w:tcBorders>
            <w:vAlign w:val="center"/>
            <w:hideMark/>
          </w:tcPr>
          <w:p w14:paraId="066F0F29" w14:textId="77777777" w:rsidR="00C7421D" w:rsidRPr="00691B91" w:rsidRDefault="00C7421D" w:rsidP="00691B91">
            <w:pPr>
              <w:spacing w:after="0" w:line="300" w:lineRule="exact"/>
              <w:rPr>
                <w:rFonts w:ascii="Arial" w:eastAsia="Times New Roman" w:hAnsi="Arial" w:cs="Arial"/>
                <w:b/>
                <w:bCs/>
                <w:color w:val="FF0000"/>
                <w:lang w:eastAsia="en-AU"/>
              </w:rPr>
            </w:pPr>
          </w:p>
        </w:tc>
        <w:tc>
          <w:tcPr>
            <w:tcW w:w="23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A"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1</w:t>
            </w:r>
          </w:p>
        </w:tc>
        <w:tc>
          <w:tcPr>
            <w:tcW w:w="174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B"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2</w:t>
            </w:r>
          </w:p>
        </w:tc>
        <w:tc>
          <w:tcPr>
            <w:tcW w:w="174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C"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3</w:t>
            </w:r>
          </w:p>
        </w:tc>
        <w:tc>
          <w:tcPr>
            <w:tcW w:w="174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D"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4</w:t>
            </w:r>
          </w:p>
        </w:tc>
        <w:tc>
          <w:tcPr>
            <w:tcW w:w="20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F0F2E"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5</w:t>
            </w:r>
          </w:p>
        </w:tc>
      </w:tr>
      <w:tr w:rsidR="00C7421D" w:rsidRPr="00691B91" w14:paraId="066F0F38" w14:textId="77777777" w:rsidTr="00C7421D">
        <w:trPr>
          <w:trHeight w:val="374"/>
        </w:trPr>
        <w:tc>
          <w:tcPr>
            <w:tcW w:w="51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hideMark/>
          </w:tcPr>
          <w:p w14:paraId="066F0F30" w14:textId="77777777" w:rsidR="00C7421D" w:rsidRPr="00691B91" w:rsidRDefault="00C7421D" w:rsidP="00691B91">
            <w:pPr>
              <w:spacing w:after="0" w:line="300" w:lineRule="exact"/>
              <w:ind w:left="113" w:right="113"/>
              <w:rPr>
                <w:rFonts w:ascii="Arial" w:eastAsia="Times New Roman" w:hAnsi="Arial" w:cs="Arial"/>
                <w:b/>
                <w:lang w:eastAsia="en-AU"/>
              </w:rPr>
            </w:pPr>
            <w:r w:rsidRPr="00691B91">
              <w:rPr>
                <w:rFonts w:ascii="Arial" w:eastAsia="Times New Roman" w:hAnsi="Arial" w:cs="Arial"/>
                <w:b/>
                <w:lang w:eastAsia="en-AU"/>
              </w:rPr>
              <w:t>PROBABILITY</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66F0F31" w14:textId="77777777" w:rsidR="00C7421D" w:rsidRPr="00691B91" w:rsidRDefault="00C7421D" w:rsidP="00691B91">
            <w:pPr>
              <w:spacing w:after="0" w:line="300" w:lineRule="exact"/>
              <w:jc w:val="right"/>
              <w:rPr>
                <w:rFonts w:ascii="Arial" w:eastAsia="Times New Roman" w:hAnsi="Arial" w:cs="Arial"/>
                <w:b/>
                <w:lang w:eastAsia="en-AU"/>
              </w:rPr>
            </w:pPr>
            <w:r w:rsidRPr="00691B91">
              <w:rPr>
                <w:rFonts w:ascii="Arial" w:eastAsia="Times New Roman" w:hAnsi="Arial" w:cs="Arial"/>
                <w:b/>
                <w:lang w:eastAsia="en-AU"/>
              </w:rPr>
              <w:t>Rare</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066F0F32" w14:textId="77777777" w:rsidR="00C7421D" w:rsidRPr="00691B91" w:rsidRDefault="00C7421D" w:rsidP="00691B91">
            <w:pPr>
              <w:spacing w:after="0" w:line="300" w:lineRule="exact"/>
              <w:jc w:val="center"/>
              <w:rPr>
                <w:rFonts w:ascii="Arial" w:eastAsia="Times New Roman" w:hAnsi="Arial" w:cs="Arial"/>
                <w:lang w:eastAsia="en-AU"/>
              </w:rPr>
            </w:pPr>
            <w:r w:rsidRPr="00691B91">
              <w:rPr>
                <w:rFonts w:ascii="Arial" w:eastAsia="Times New Roman" w:hAnsi="Arial" w:cs="Arial"/>
                <w:lang w:eastAsia="en-AU"/>
              </w:rPr>
              <w:t>1</w:t>
            </w:r>
          </w:p>
        </w:tc>
        <w:tc>
          <w:tcPr>
            <w:tcW w:w="2373" w:type="dxa"/>
            <w:gridSpan w:val="2"/>
            <w:tcBorders>
              <w:top w:val="single" w:sz="4" w:space="0" w:color="auto"/>
              <w:left w:val="nil"/>
              <w:bottom w:val="single" w:sz="4" w:space="0" w:color="auto"/>
              <w:right w:val="single" w:sz="4" w:space="0" w:color="auto"/>
            </w:tcBorders>
            <w:shd w:val="clear" w:color="00FF00" w:fill="00B050"/>
            <w:noWrap/>
            <w:vAlign w:val="center"/>
            <w:hideMark/>
          </w:tcPr>
          <w:p w14:paraId="066F0F33"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Low</w:t>
            </w:r>
          </w:p>
        </w:tc>
        <w:tc>
          <w:tcPr>
            <w:tcW w:w="1749" w:type="dxa"/>
            <w:gridSpan w:val="2"/>
            <w:tcBorders>
              <w:top w:val="single" w:sz="4" w:space="0" w:color="auto"/>
              <w:left w:val="nil"/>
              <w:bottom w:val="single" w:sz="4" w:space="0" w:color="auto"/>
              <w:right w:val="single" w:sz="4" w:space="0" w:color="auto"/>
            </w:tcBorders>
            <w:shd w:val="clear" w:color="00FF00" w:fill="00B050"/>
            <w:noWrap/>
            <w:vAlign w:val="center"/>
            <w:hideMark/>
          </w:tcPr>
          <w:p w14:paraId="066F0F34"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Low</w:t>
            </w:r>
          </w:p>
        </w:tc>
        <w:tc>
          <w:tcPr>
            <w:tcW w:w="1749" w:type="dxa"/>
            <w:gridSpan w:val="2"/>
            <w:tcBorders>
              <w:top w:val="single" w:sz="4" w:space="0" w:color="auto"/>
              <w:left w:val="nil"/>
              <w:bottom w:val="single" w:sz="4" w:space="0" w:color="auto"/>
              <w:right w:val="single" w:sz="4" w:space="0" w:color="auto"/>
            </w:tcBorders>
            <w:shd w:val="clear" w:color="00FF00" w:fill="00B050"/>
            <w:noWrap/>
            <w:vAlign w:val="center"/>
            <w:hideMark/>
          </w:tcPr>
          <w:p w14:paraId="066F0F35"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Low</w:t>
            </w:r>
          </w:p>
        </w:tc>
        <w:tc>
          <w:tcPr>
            <w:tcW w:w="1749"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66F0F36"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Moderate</w:t>
            </w:r>
          </w:p>
        </w:tc>
        <w:tc>
          <w:tcPr>
            <w:tcW w:w="2047"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66F0F37"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Moderate</w:t>
            </w:r>
          </w:p>
        </w:tc>
      </w:tr>
      <w:tr w:rsidR="00C7421D" w:rsidRPr="00691B91" w14:paraId="066F0F41" w14:textId="77777777" w:rsidTr="00C7421D">
        <w:trPr>
          <w:trHeight w:val="374"/>
        </w:trPr>
        <w:tc>
          <w:tcPr>
            <w:tcW w:w="51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6F0F39" w14:textId="77777777" w:rsidR="00C7421D" w:rsidRPr="00691B91" w:rsidRDefault="00C7421D" w:rsidP="00691B91">
            <w:pPr>
              <w:spacing w:after="0" w:line="300" w:lineRule="exact"/>
              <w:jc w:val="right"/>
              <w:rPr>
                <w:rFonts w:ascii="Arial" w:eastAsia="Times New Roman" w:hAnsi="Arial" w:cs="Arial"/>
                <w:b/>
                <w:lang w:eastAsia="en-AU"/>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66F0F3A" w14:textId="77777777" w:rsidR="00C7421D" w:rsidRPr="00691B91" w:rsidRDefault="00C7421D" w:rsidP="00691B91">
            <w:pPr>
              <w:spacing w:after="0" w:line="300" w:lineRule="exact"/>
              <w:jc w:val="right"/>
              <w:rPr>
                <w:rFonts w:ascii="Arial" w:eastAsia="Times New Roman" w:hAnsi="Arial" w:cs="Arial"/>
                <w:b/>
                <w:lang w:eastAsia="en-AU"/>
              </w:rPr>
            </w:pPr>
            <w:r w:rsidRPr="00691B91">
              <w:rPr>
                <w:rFonts w:ascii="Arial" w:eastAsia="Times New Roman" w:hAnsi="Arial" w:cs="Arial"/>
                <w:b/>
                <w:lang w:eastAsia="en-AU"/>
              </w:rPr>
              <w:t>Unlikely</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066F0F3B" w14:textId="77777777" w:rsidR="00C7421D" w:rsidRPr="00691B91" w:rsidRDefault="00C7421D" w:rsidP="00691B91">
            <w:pPr>
              <w:spacing w:after="0" w:line="300" w:lineRule="exact"/>
              <w:jc w:val="center"/>
              <w:rPr>
                <w:rFonts w:ascii="Arial" w:eastAsia="Times New Roman" w:hAnsi="Arial" w:cs="Arial"/>
                <w:lang w:eastAsia="en-AU"/>
              </w:rPr>
            </w:pPr>
            <w:r w:rsidRPr="00691B91">
              <w:rPr>
                <w:rFonts w:ascii="Arial" w:eastAsia="Times New Roman" w:hAnsi="Arial" w:cs="Arial"/>
                <w:lang w:eastAsia="en-AU"/>
              </w:rPr>
              <w:t>2</w:t>
            </w:r>
          </w:p>
        </w:tc>
        <w:tc>
          <w:tcPr>
            <w:tcW w:w="2373" w:type="dxa"/>
            <w:gridSpan w:val="2"/>
            <w:tcBorders>
              <w:top w:val="single" w:sz="4" w:space="0" w:color="auto"/>
              <w:left w:val="nil"/>
              <w:bottom w:val="single" w:sz="4" w:space="0" w:color="auto"/>
              <w:right w:val="single" w:sz="4" w:space="0" w:color="auto"/>
            </w:tcBorders>
            <w:shd w:val="clear" w:color="00FF00" w:fill="00B050"/>
            <w:noWrap/>
            <w:vAlign w:val="center"/>
            <w:hideMark/>
          </w:tcPr>
          <w:p w14:paraId="066F0F3C"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Low</w:t>
            </w:r>
          </w:p>
        </w:tc>
        <w:tc>
          <w:tcPr>
            <w:tcW w:w="1749" w:type="dxa"/>
            <w:gridSpan w:val="2"/>
            <w:tcBorders>
              <w:top w:val="single" w:sz="4" w:space="0" w:color="auto"/>
              <w:left w:val="nil"/>
              <w:bottom w:val="single" w:sz="4" w:space="0" w:color="auto"/>
              <w:right w:val="single" w:sz="4" w:space="0" w:color="auto"/>
            </w:tcBorders>
            <w:shd w:val="clear" w:color="00FF00" w:fill="00B050"/>
            <w:noWrap/>
            <w:vAlign w:val="center"/>
            <w:hideMark/>
          </w:tcPr>
          <w:p w14:paraId="066F0F3D"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Low</w:t>
            </w:r>
          </w:p>
        </w:tc>
        <w:tc>
          <w:tcPr>
            <w:tcW w:w="1749"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66F0F3E"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Moderate</w:t>
            </w:r>
          </w:p>
        </w:tc>
        <w:tc>
          <w:tcPr>
            <w:tcW w:w="1749" w:type="dxa"/>
            <w:gridSpan w:val="2"/>
            <w:tcBorders>
              <w:top w:val="single" w:sz="4" w:space="0" w:color="auto"/>
              <w:left w:val="nil"/>
              <w:bottom w:val="single" w:sz="4" w:space="0" w:color="auto"/>
              <w:right w:val="single" w:sz="4" w:space="0" w:color="auto"/>
            </w:tcBorders>
            <w:shd w:val="clear" w:color="auto" w:fill="FFC000"/>
            <w:noWrap/>
            <w:vAlign w:val="center"/>
            <w:hideMark/>
          </w:tcPr>
          <w:p w14:paraId="066F0F3F"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High</w:t>
            </w:r>
          </w:p>
        </w:tc>
        <w:tc>
          <w:tcPr>
            <w:tcW w:w="2047" w:type="dxa"/>
            <w:gridSpan w:val="2"/>
            <w:tcBorders>
              <w:top w:val="single" w:sz="4" w:space="0" w:color="auto"/>
              <w:left w:val="nil"/>
              <w:bottom w:val="single" w:sz="4" w:space="0" w:color="auto"/>
              <w:right w:val="single" w:sz="4" w:space="0" w:color="auto"/>
            </w:tcBorders>
            <w:shd w:val="clear" w:color="auto" w:fill="FFC000"/>
            <w:noWrap/>
            <w:vAlign w:val="center"/>
            <w:hideMark/>
          </w:tcPr>
          <w:p w14:paraId="066F0F40"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High</w:t>
            </w:r>
          </w:p>
        </w:tc>
      </w:tr>
      <w:tr w:rsidR="00C7421D" w:rsidRPr="00691B91" w14:paraId="066F0F4A" w14:textId="77777777" w:rsidTr="00C7421D">
        <w:trPr>
          <w:trHeight w:val="374"/>
        </w:trPr>
        <w:tc>
          <w:tcPr>
            <w:tcW w:w="51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6F0F42" w14:textId="77777777" w:rsidR="00C7421D" w:rsidRPr="00691B91" w:rsidRDefault="00C7421D" w:rsidP="00691B91">
            <w:pPr>
              <w:spacing w:after="0" w:line="300" w:lineRule="exact"/>
              <w:jc w:val="right"/>
              <w:rPr>
                <w:rFonts w:ascii="Arial" w:eastAsia="Times New Roman" w:hAnsi="Arial" w:cs="Arial"/>
                <w:b/>
                <w:lang w:eastAsia="en-AU"/>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66F0F43" w14:textId="77777777" w:rsidR="00C7421D" w:rsidRPr="00691B91" w:rsidRDefault="00C7421D" w:rsidP="00691B91">
            <w:pPr>
              <w:spacing w:after="0" w:line="300" w:lineRule="exact"/>
              <w:jc w:val="right"/>
              <w:rPr>
                <w:rFonts w:ascii="Arial" w:eastAsia="Times New Roman" w:hAnsi="Arial" w:cs="Arial"/>
                <w:b/>
                <w:lang w:eastAsia="en-AU"/>
              </w:rPr>
            </w:pPr>
            <w:r w:rsidRPr="00691B91">
              <w:rPr>
                <w:rFonts w:ascii="Arial" w:eastAsia="Times New Roman" w:hAnsi="Arial" w:cs="Arial"/>
                <w:b/>
                <w:lang w:eastAsia="en-AU"/>
              </w:rPr>
              <w:t>Possible</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066F0F44" w14:textId="77777777" w:rsidR="00C7421D" w:rsidRPr="00691B91" w:rsidRDefault="00C7421D" w:rsidP="00691B91">
            <w:pPr>
              <w:spacing w:after="0" w:line="300" w:lineRule="exact"/>
              <w:jc w:val="center"/>
              <w:rPr>
                <w:rFonts w:ascii="Arial" w:eastAsia="Times New Roman" w:hAnsi="Arial" w:cs="Arial"/>
                <w:lang w:eastAsia="en-AU"/>
              </w:rPr>
            </w:pPr>
            <w:r w:rsidRPr="00691B91">
              <w:rPr>
                <w:rFonts w:ascii="Arial" w:eastAsia="Times New Roman" w:hAnsi="Arial" w:cs="Arial"/>
                <w:lang w:eastAsia="en-AU"/>
              </w:rPr>
              <w:t>3</w:t>
            </w:r>
          </w:p>
        </w:tc>
        <w:tc>
          <w:tcPr>
            <w:tcW w:w="2373" w:type="dxa"/>
            <w:gridSpan w:val="2"/>
            <w:tcBorders>
              <w:top w:val="single" w:sz="4" w:space="0" w:color="auto"/>
              <w:left w:val="nil"/>
              <w:bottom w:val="single" w:sz="4" w:space="0" w:color="auto"/>
              <w:right w:val="single" w:sz="4" w:space="0" w:color="auto"/>
            </w:tcBorders>
            <w:shd w:val="clear" w:color="00FF00" w:fill="00B050"/>
            <w:noWrap/>
            <w:vAlign w:val="center"/>
            <w:hideMark/>
          </w:tcPr>
          <w:p w14:paraId="066F0F45"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Low</w:t>
            </w:r>
          </w:p>
        </w:tc>
        <w:tc>
          <w:tcPr>
            <w:tcW w:w="1749"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66F0F46"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Moderate</w:t>
            </w:r>
          </w:p>
        </w:tc>
        <w:tc>
          <w:tcPr>
            <w:tcW w:w="1749" w:type="dxa"/>
            <w:gridSpan w:val="2"/>
            <w:tcBorders>
              <w:top w:val="single" w:sz="4" w:space="0" w:color="auto"/>
              <w:left w:val="nil"/>
              <w:bottom w:val="single" w:sz="4" w:space="0" w:color="auto"/>
              <w:right w:val="single" w:sz="4" w:space="0" w:color="auto"/>
            </w:tcBorders>
            <w:shd w:val="clear" w:color="auto" w:fill="FFC000"/>
            <w:noWrap/>
            <w:vAlign w:val="center"/>
            <w:hideMark/>
          </w:tcPr>
          <w:p w14:paraId="066F0F47"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High</w:t>
            </w:r>
          </w:p>
        </w:tc>
        <w:tc>
          <w:tcPr>
            <w:tcW w:w="1749" w:type="dxa"/>
            <w:gridSpan w:val="2"/>
            <w:tcBorders>
              <w:top w:val="single" w:sz="4" w:space="0" w:color="auto"/>
              <w:left w:val="nil"/>
              <w:bottom w:val="single" w:sz="4" w:space="0" w:color="auto"/>
              <w:right w:val="single" w:sz="4" w:space="0" w:color="auto"/>
            </w:tcBorders>
            <w:shd w:val="clear" w:color="auto" w:fill="FFC000"/>
            <w:noWrap/>
            <w:vAlign w:val="center"/>
            <w:hideMark/>
          </w:tcPr>
          <w:p w14:paraId="066F0F48"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High</w:t>
            </w:r>
          </w:p>
        </w:tc>
        <w:tc>
          <w:tcPr>
            <w:tcW w:w="2047" w:type="dxa"/>
            <w:gridSpan w:val="2"/>
            <w:tcBorders>
              <w:top w:val="single" w:sz="4" w:space="0" w:color="auto"/>
              <w:left w:val="nil"/>
              <w:bottom w:val="single" w:sz="4" w:space="0" w:color="auto"/>
              <w:right w:val="single" w:sz="4" w:space="0" w:color="auto"/>
            </w:tcBorders>
            <w:shd w:val="clear" w:color="000000" w:fill="FF0000"/>
            <w:noWrap/>
            <w:vAlign w:val="center"/>
            <w:hideMark/>
          </w:tcPr>
          <w:p w14:paraId="066F0F49" w14:textId="77777777" w:rsidR="00C7421D" w:rsidRPr="00691B91" w:rsidRDefault="00C7421D" w:rsidP="00691B91">
            <w:pPr>
              <w:spacing w:after="0" w:line="300" w:lineRule="exact"/>
              <w:jc w:val="center"/>
              <w:rPr>
                <w:rFonts w:ascii="Arial" w:eastAsia="Times New Roman" w:hAnsi="Arial" w:cs="Arial"/>
                <w:bCs/>
                <w:color w:val="FFFFFF"/>
                <w:lang w:eastAsia="en-AU"/>
              </w:rPr>
            </w:pPr>
            <w:r w:rsidRPr="00691B91">
              <w:rPr>
                <w:rFonts w:ascii="Arial" w:eastAsia="Times New Roman" w:hAnsi="Arial" w:cs="Arial"/>
                <w:bCs/>
                <w:color w:val="FFFFFF"/>
                <w:lang w:eastAsia="en-AU"/>
              </w:rPr>
              <w:t>Extreme</w:t>
            </w:r>
          </w:p>
        </w:tc>
      </w:tr>
      <w:tr w:rsidR="00C7421D" w:rsidRPr="00691B91" w14:paraId="066F0F53" w14:textId="77777777" w:rsidTr="00C7421D">
        <w:trPr>
          <w:trHeight w:val="374"/>
        </w:trPr>
        <w:tc>
          <w:tcPr>
            <w:tcW w:w="51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6F0F4B" w14:textId="77777777" w:rsidR="00C7421D" w:rsidRPr="00691B91" w:rsidRDefault="00C7421D" w:rsidP="00691B91">
            <w:pPr>
              <w:spacing w:after="0" w:line="300" w:lineRule="exact"/>
              <w:jc w:val="right"/>
              <w:rPr>
                <w:rFonts w:ascii="Arial" w:eastAsia="Times New Roman" w:hAnsi="Arial" w:cs="Arial"/>
                <w:b/>
                <w:lang w:eastAsia="en-AU"/>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66F0F4C" w14:textId="77777777" w:rsidR="00C7421D" w:rsidRPr="00691B91" w:rsidRDefault="00C7421D" w:rsidP="00691B91">
            <w:pPr>
              <w:spacing w:after="0" w:line="300" w:lineRule="exact"/>
              <w:jc w:val="right"/>
              <w:rPr>
                <w:rFonts w:ascii="Arial" w:eastAsia="Times New Roman" w:hAnsi="Arial" w:cs="Arial"/>
                <w:b/>
                <w:lang w:eastAsia="en-AU"/>
              </w:rPr>
            </w:pPr>
            <w:r w:rsidRPr="00691B91">
              <w:rPr>
                <w:rFonts w:ascii="Arial" w:eastAsia="Times New Roman" w:hAnsi="Arial" w:cs="Arial"/>
                <w:b/>
                <w:lang w:eastAsia="en-AU"/>
              </w:rPr>
              <w:t>Likely</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066F0F4D" w14:textId="77777777" w:rsidR="00C7421D" w:rsidRPr="00691B91" w:rsidRDefault="00C7421D" w:rsidP="00691B91">
            <w:pPr>
              <w:spacing w:after="0" w:line="300" w:lineRule="exact"/>
              <w:jc w:val="center"/>
              <w:rPr>
                <w:rFonts w:ascii="Arial" w:eastAsia="Times New Roman" w:hAnsi="Arial" w:cs="Arial"/>
                <w:lang w:eastAsia="en-AU"/>
              </w:rPr>
            </w:pPr>
            <w:r w:rsidRPr="00691B91">
              <w:rPr>
                <w:rFonts w:ascii="Arial" w:eastAsia="Times New Roman" w:hAnsi="Arial" w:cs="Arial"/>
                <w:lang w:eastAsia="en-AU"/>
              </w:rPr>
              <w:t>4</w:t>
            </w:r>
          </w:p>
        </w:tc>
        <w:tc>
          <w:tcPr>
            <w:tcW w:w="2373" w:type="dxa"/>
            <w:gridSpan w:val="2"/>
            <w:tcBorders>
              <w:top w:val="single" w:sz="4" w:space="0" w:color="auto"/>
              <w:left w:val="nil"/>
              <w:bottom w:val="single" w:sz="4" w:space="0" w:color="auto"/>
              <w:right w:val="single" w:sz="4" w:space="0" w:color="auto"/>
            </w:tcBorders>
            <w:shd w:val="clear" w:color="00FF00" w:fill="00B050"/>
            <w:noWrap/>
            <w:vAlign w:val="center"/>
            <w:hideMark/>
          </w:tcPr>
          <w:p w14:paraId="066F0F4E"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Low</w:t>
            </w:r>
          </w:p>
        </w:tc>
        <w:tc>
          <w:tcPr>
            <w:tcW w:w="1749"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66F0F4F"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Moderate</w:t>
            </w:r>
          </w:p>
        </w:tc>
        <w:tc>
          <w:tcPr>
            <w:tcW w:w="1749" w:type="dxa"/>
            <w:gridSpan w:val="2"/>
            <w:tcBorders>
              <w:top w:val="single" w:sz="4" w:space="0" w:color="auto"/>
              <w:left w:val="nil"/>
              <w:bottom w:val="single" w:sz="4" w:space="0" w:color="auto"/>
              <w:right w:val="single" w:sz="4" w:space="0" w:color="auto"/>
            </w:tcBorders>
            <w:shd w:val="clear" w:color="auto" w:fill="FFC000"/>
            <w:noWrap/>
            <w:vAlign w:val="center"/>
            <w:hideMark/>
          </w:tcPr>
          <w:p w14:paraId="066F0F50"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High</w:t>
            </w:r>
          </w:p>
        </w:tc>
        <w:tc>
          <w:tcPr>
            <w:tcW w:w="1749" w:type="dxa"/>
            <w:gridSpan w:val="2"/>
            <w:tcBorders>
              <w:top w:val="single" w:sz="4" w:space="0" w:color="auto"/>
              <w:left w:val="nil"/>
              <w:bottom w:val="single" w:sz="4" w:space="0" w:color="auto"/>
              <w:right w:val="single" w:sz="4" w:space="0" w:color="auto"/>
            </w:tcBorders>
            <w:shd w:val="clear" w:color="000000" w:fill="FF0000"/>
            <w:noWrap/>
            <w:vAlign w:val="center"/>
            <w:hideMark/>
          </w:tcPr>
          <w:p w14:paraId="066F0F51" w14:textId="77777777" w:rsidR="00C7421D" w:rsidRPr="00691B91" w:rsidRDefault="00C7421D" w:rsidP="00691B91">
            <w:pPr>
              <w:spacing w:after="0" w:line="300" w:lineRule="exact"/>
              <w:jc w:val="center"/>
              <w:rPr>
                <w:rFonts w:ascii="Arial" w:eastAsia="Times New Roman" w:hAnsi="Arial" w:cs="Arial"/>
                <w:bCs/>
                <w:color w:val="FFFFFF"/>
                <w:lang w:eastAsia="en-AU"/>
              </w:rPr>
            </w:pPr>
            <w:r w:rsidRPr="00691B91">
              <w:rPr>
                <w:rFonts w:ascii="Arial" w:eastAsia="Times New Roman" w:hAnsi="Arial" w:cs="Arial"/>
                <w:bCs/>
                <w:color w:val="FFFFFF"/>
                <w:lang w:eastAsia="en-AU"/>
              </w:rPr>
              <w:t>Extreme</w:t>
            </w:r>
          </w:p>
        </w:tc>
        <w:tc>
          <w:tcPr>
            <w:tcW w:w="2047" w:type="dxa"/>
            <w:gridSpan w:val="2"/>
            <w:tcBorders>
              <w:top w:val="single" w:sz="4" w:space="0" w:color="auto"/>
              <w:left w:val="nil"/>
              <w:bottom w:val="single" w:sz="4" w:space="0" w:color="auto"/>
              <w:right w:val="single" w:sz="4" w:space="0" w:color="auto"/>
            </w:tcBorders>
            <w:shd w:val="clear" w:color="000000" w:fill="FF0000"/>
            <w:noWrap/>
            <w:vAlign w:val="center"/>
            <w:hideMark/>
          </w:tcPr>
          <w:p w14:paraId="066F0F52" w14:textId="77777777" w:rsidR="00C7421D" w:rsidRPr="00691B91" w:rsidRDefault="00C7421D" w:rsidP="00691B91">
            <w:pPr>
              <w:spacing w:after="0" w:line="300" w:lineRule="exact"/>
              <w:jc w:val="center"/>
              <w:rPr>
                <w:rFonts w:ascii="Arial" w:eastAsia="Times New Roman" w:hAnsi="Arial" w:cs="Arial"/>
                <w:bCs/>
                <w:color w:val="FFFFFF"/>
                <w:lang w:eastAsia="en-AU"/>
              </w:rPr>
            </w:pPr>
            <w:r w:rsidRPr="00691B91">
              <w:rPr>
                <w:rFonts w:ascii="Arial" w:eastAsia="Times New Roman" w:hAnsi="Arial" w:cs="Arial"/>
                <w:bCs/>
                <w:color w:val="FFFFFF"/>
                <w:lang w:eastAsia="en-AU"/>
              </w:rPr>
              <w:t>Extreme</w:t>
            </w:r>
          </w:p>
        </w:tc>
      </w:tr>
      <w:tr w:rsidR="00C7421D" w:rsidRPr="00691B91" w14:paraId="066F0F5C" w14:textId="77777777" w:rsidTr="00C7421D">
        <w:trPr>
          <w:trHeight w:val="374"/>
        </w:trPr>
        <w:tc>
          <w:tcPr>
            <w:tcW w:w="51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6F0F54" w14:textId="77777777" w:rsidR="00C7421D" w:rsidRPr="00691B91" w:rsidRDefault="00C7421D" w:rsidP="00691B91">
            <w:pPr>
              <w:spacing w:after="0" w:line="300" w:lineRule="exact"/>
              <w:jc w:val="right"/>
              <w:rPr>
                <w:rFonts w:ascii="Arial" w:eastAsia="Times New Roman" w:hAnsi="Arial" w:cs="Arial"/>
                <w:b/>
                <w:lang w:eastAsia="en-AU"/>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66F0F55" w14:textId="77777777" w:rsidR="00C7421D" w:rsidRPr="00691B91" w:rsidRDefault="00C7421D" w:rsidP="00691B91">
            <w:pPr>
              <w:spacing w:after="0" w:line="300" w:lineRule="exact"/>
              <w:jc w:val="right"/>
              <w:rPr>
                <w:rFonts w:ascii="Arial" w:eastAsia="Times New Roman" w:hAnsi="Arial" w:cs="Arial"/>
                <w:b/>
                <w:lang w:eastAsia="en-AU"/>
              </w:rPr>
            </w:pPr>
            <w:r w:rsidRPr="00691B91">
              <w:rPr>
                <w:rFonts w:ascii="Arial" w:eastAsia="Times New Roman" w:hAnsi="Arial" w:cs="Arial"/>
                <w:b/>
                <w:lang w:eastAsia="en-AU"/>
              </w:rPr>
              <w:t>Almost certain</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F0F56" w14:textId="77777777" w:rsidR="00C7421D" w:rsidRPr="00691B91" w:rsidRDefault="00C7421D" w:rsidP="00691B91">
            <w:pPr>
              <w:spacing w:after="0" w:line="300" w:lineRule="exact"/>
              <w:jc w:val="center"/>
              <w:rPr>
                <w:rFonts w:ascii="Arial" w:eastAsia="Times New Roman" w:hAnsi="Arial" w:cs="Arial"/>
                <w:lang w:eastAsia="en-AU"/>
              </w:rPr>
            </w:pPr>
            <w:r w:rsidRPr="00691B91">
              <w:rPr>
                <w:rFonts w:ascii="Arial" w:eastAsia="Times New Roman" w:hAnsi="Arial" w:cs="Arial"/>
                <w:lang w:eastAsia="en-AU"/>
              </w:rPr>
              <w:t>5</w:t>
            </w:r>
          </w:p>
        </w:tc>
        <w:tc>
          <w:tcPr>
            <w:tcW w:w="2373"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6F0F57"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Moderate</w:t>
            </w:r>
          </w:p>
        </w:tc>
        <w:tc>
          <w:tcPr>
            <w:tcW w:w="1749"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66F0F58"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High</w:t>
            </w:r>
          </w:p>
        </w:tc>
        <w:tc>
          <w:tcPr>
            <w:tcW w:w="1749"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66F0F59" w14:textId="77777777" w:rsidR="00C7421D" w:rsidRPr="00691B91" w:rsidRDefault="00C7421D" w:rsidP="00691B91">
            <w:pPr>
              <w:spacing w:after="0" w:line="300" w:lineRule="exact"/>
              <w:jc w:val="center"/>
              <w:rPr>
                <w:rFonts w:ascii="Arial" w:eastAsia="Times New Roman" w:hAnsi="Arial" w:cs="Arial"/>
                <w:bCs/>
                <w:lang w:eastAsia="en-AU"/>
              </w:rPr>
            </w:pPr>
            <w:r w:rsidRPr="00691B91">
              <w:rPr>
                <w:rFonts w:ascii="Arial" w:eastAsia="Times New Roman" w:hAnsi="Arial" w:cs="Arial"/>
                <w:bCs/>
                <w:lang w:eastAsia="en-AU"/>
              </w:rPr>
              <w:t>High</w:t>
            </w:r>
          </w:p>
        </w:tc>
        <w:tc>
          <w:tcPr>
            <w:tcW w:w="1749"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66F0F5A" w14:textId="77777777" w:rsidR="00C7421D" w:rsidRPr="00691B91" w:rsidRDefault="00C7421D" w:rsidP="00691B91">
            <w:pPr>
              <w:spacing w:after="0" w:line="300" w:lineRule="exact"/>
              <w:jc w:val="center"/>
              <w:rPr>
                <w:rFonts w:ascii="Arial" w:eastAsia="Times New Roman" w:hAnsi="Arial" w:cs="Arial"/>
                <w:bCs/>
                <w:color w:val="FFFFFF"/>
                <w:lang w:eastAsia="en-AU"/>
              </w:rPr>
            </w:pPr>
            <w:r w:rsidRPr="00691B91">
              <w:rPr>
                <w:rFonts w:ascii="Arial" w:eastAsia="Times New Roman" w:hAnsi="Arial" w:cs="Arial"/>
                <w:bCs/>
                <w:color w:val="FFFFFF"/>
                <w:lang w:eastAsia="en-AU"/>
              </w:rPr>
              <w:t>Extreme</w:t>
            </w:r>
          </w:p>
        </w:tc>
        <w:tc>
          <w:tcPr>
            <w:tcW w:w="2047"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66F0F5B" w14:textId="77777777" w:rsidR="00C7421D" w:rsidRPr="00691B91" w:rsidRDefault="00C7421D" w:rsidP="00691B91">
            <w:pPr>
              <w:spacing w:after="0" w:line="300" w:lineRule="exact"/>
              <w:jc w:val="center"/>
              <w:rPr>
                <w:rFonts w:ascii="Arial" w:eastAsia="Times New Roman" w:hAnsi="Arial" w:cs="Arial"/>
                <w:bCs/>
                <w:color w:val="FFFFFF"/>
                <w:lang w:eastAsia="en-AU"/>
              </w:rPr>
            </w:pPr>
            <w:r w:rsidRPr="00691B91">
              <w:rPr>
                <w:rFonts w:ascii="Arial" w:eastAsia="Times New Roman" w:hAnsi="Arial" w:cs="Arial"/>
                <w:bCs/>
                <w:color w:val="FFFFFF"/>
                <w:lang w:eastAsia="en-AU"/>
              </w:rPr>
              <w:t>Extreme</w:t>
            </w:r>
          </w:p>
        </w:tc>
      </w:tr>
    </w:tbl>
    <w:p w14:paraId="066F0F5D" w14:textId="77777777" w:rsidR="00C7421D" w:rsidRPr="00691B91" w:rsidRDefault="00C7421D" w:rsidP="00691B91">
      <w:pPr>
        <w:spacing w:line="300" w:lineRule="exact"/>
        <w:rPr>
          <w:rFonts w:ascii="Arial" w:hAnsi="Arial" w:cs="Arial"/>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6"/>
        <w:gridCol w:w="12082"/>
      </w:tblGrid>
      <w:tr w:rsidR="004F14DA" w:rsidRPr="00691B91" w14:paraId="066F0F60" w14:textId="77777777" w:rsidTr="009E65A1">
        <w:trPr>
          <w:cantSplit/>
          <w:trHeight w:val="275"/>
        </w:trPr>
        <w:tc>
          <w:tcPr>
            <w:tcW w:w="1526" w:type="dxa"/>
            <w:shd w:val="clear" w:color="auto" w:fill="BFBFBF" w:themeFill="background1" w:themeFillShade="BF"/>
            <w:tcMar>
              <w:top w:w="0" w:type="dxa"/>
              <w:left w:w="108" w:type="dxa"/>
              <w:bottom w:w="0" w:type="dxa"/>
              <w:right w:w="108" w:type="dxa"/>
            </w:tcMar>
            <w:vAlign w:val="center"/>
            <w:hideMark/>
          </w:tcPr>
          <w:p w14:paraId="066F0F5E" w14:textId="77777777" w:rsidR="004F14DA" w:rsidRPr="00691B91" w:rsidRDefault="004F14DA" w:rsidP="00691B91">
            <w:pPr>
              <w:spacing w:line="300" w:lineRule="exact"/>
              <w:rPr>
                <w:rFonts w:ascii="Arial" w:eastAsia="Calibri" w:hAnsi="Arial" w:cs="Arial"/>
                <w:b/>
                <w:bCs/>
                <w:color w:val="000000" w:themeColor="text1"/>
                <w:lang w:eastAsia="zh-TW"/>
              </w:rPr>
            </w:pPr>
            <w:r w:rsidRPr="00691B91">
              <w:rPr>
                <w:rFonts w:ascii="Arial" w:hAnsi="Arial" w:cs="Arial"/>
                <w:b/>
                <w:bCs/>
                <w:color w:val="000000" w:themeColor="text1"/>
              </w:rPr>
              <w:t>RISK LEVEL</w:t>
            </w:r>
          </w:p>
        </w:tc>
        <w:tc>
          <w:tcPr>
            <w:tcW w:w="12082" w:type="dxa"/>
            <w:shd w:val="clear" w:color="auto" w:fill="BFBFBF" w:themeFill="background1" w:themeFillShade="BF"/>
            <w:tcMar>
              <w:top w:w="0" w:type="dxa"/>
              <w:left w:w="108" w:type="dxa"/>
              <w:bottom w:w="0" w:type="dxa"/>
              <w:right w:w="108" w:type="dxa"/>
            </w:tcMar>
            <w:hideMark/>
          </w:tcPr>
          <w:p w14:paraId="066F0F5F" w14:textId="77777777" w:rsidR="004F14DA" w:rsidRPr="00691B91" w:rsidRDefault="004F14DA" w:rsidP="00691B91">
            <w:pPr>
              <w:spacing w:line="300" w:lineRule="exact"/>
              <w:jc w:val="center"/>
              <w:rPr>
                <w:rFonts w:ascii="Arial" w:eastAsia="Calibri" w:hAnsi="Arial" w:cs="Arial"/>
                <w:b/>
                <w:bCs/>
                <w:color w:val="000000" w:themeColor="text1"/>
                <w:lang w:eastAsia="zh-TW"/>
              </w:rPr>
            </w:pPr>
            <w:r w:rsidRPr="00691B91">
              <w:rPr>
                <w:rFonts w:ascii="Arial" w:hAnsi="Arial" w:cs="Arial"/>
                <w:b/>
                <w:bCs/>
                <w:color w:val="000000" w:themeColor="text1"/>
              </w:rPr>
              <w:t>RISK MANAGEMENT ACTIONS</w:t>
            </w:r>
          </w:p>
        </w:tc>
      </w:tr>
      <w:tr w:rsidR="004F14DA" w:rsidRPr="009E65A1" w14:paraId="066F0F66" w14:textId="77777777" w:rsidTr="009E65A1">
        <w:trPr>
          <w:cantSplit/>
          <w:trHeight w:val="73"/>
        </w:trPr>
        <w:tc>
          <w:tcPr>
            <w:tcW w:w="1526" w:type="dxa"/>
            <w:shd w:val="clear" w:color="auto" w:fill="FF0000"/>
            <w:tcMar>
              <w:top w:w="0" w:type="dxa"/>
              <w:left w:w="108" w:type="dxa"/>
              <w:bottom w:w="0" w:type="dxa"/>
              <w:right w:w="108" w:type="dxa"/>
            </w:tcMar>
            <w:vAlign w:val="center"/>
            <w:hideMark/>
          </w:tcPr>
          <w:p w14:paraId="066F0F61" w14:textId="77777777" w:rsidR="004F14DA" w:rsidRPr="009E65A1" w:rsidRDefault="004F14DA" w:rsidP="00691B91">
            <w:pPr>
              <w:spacing w:line="300" w:lineRule="exact"/>
              <w:rPr>
                <w:rFonts w:ascii="Arial" w:eastAsia="Calibri" w:hAnsi="Arial" w:cs="Arial"/>
                <w:b/>
                <w:bCs/>
                <w:sz w:val="20"/>
                <w:szCs w:val="20"/>
                <w:lang w:eastAsia="zh-TW"/>
              </w:rPr>
            </w:pPr>
            <w:r w:rsidRPr="009E65A1">
              <w:rPr>
                <w:rFonts w:ascii="Arial" w:hAnsi="Arial" w:cs="Arial"/>
                <w:b/>
                <w:bCs/>
                <w:sz w:val="20"/>
                <w:szCs w:val="20"/>
              </w:rPr>
              <w:t xml:space="preserve">EXTREME </w:t>
            </w:r>
          </w:p>
        </w:tc>
        <w:tc>
          <w:tcPr>
            <w:tcW w:w="12082" w:type="dxa"/>
            <w:shd w:val="clear" w:color="auto" w:fill="FFFFFF"/>
            <w:tcMar>
              <w:top w:w="0" w:type="dxa"/>
              <w:left w:w="108" w:type="dxa"/>
              <w:bottom w:w="0" w:type="dxa"/>
              <w:right w:w="108" w:type="dxa"/>
            </w:tcMar>
            <w:vAlign w:val="center"/>
            <w:hideMark/>
          </w:tcPr>
          <w:p w14:paraId="066F0F62" w14:textId="77777777" w:rsidR="004F14DA" w:rsidRPr="009E65A1" w:rsidRDefault="004F14DA" w:rsidP="00691B91">
            <w:pPr>
              <w:spacing w:after="40" w:line="300" w:lineRule="exact"/>
              <w:rPr>
                <w:rFonts w:ascii="Arial" w:eastAsia="Calibri" w:hAnsi="Arial" w:cs="Arial"/>
                <w:b/>
                <w:bCs/>
                <w:color w:val="001200"/>
                <w:sz w:val="20"/>
                <w:szCs w:val="20"/>
              </w:rPr>
            </w:pPr>
            <w:r w:rsidRPr="009E65A1">
              <w:rPr>
                <w:rFonts w:ascii="Arial" w:hAnsi="Arial" w:cs="Arial"/>
                <w:b/>
                <w:bCs/>
                <w:color w:val="001200"/>
                <w:sz w:val="20"/>
                <w:szCs w:val="20"/>
              </w:rPr>
              <w:t>Intolerable</w:t>
            </w:r>
          </w:p>
          <w:p w14:paraId="066F0F63" w14:textId="713F91B1" w:rsidR="004F14DA" w:rsidRPr="009E65A1" w:rsidRDefault="004F14DA" w:rsidP="00691B91">
            <w:pPr>
              <w:pStyle w:val="ListParagraph"/>
              <w:numPr>
                <w:ilvl w:val="0"/>
                <w:numId w:val="2"/>
              </w:numPr>
              <w:spacing w:after="40" w:line="300" w:lineRule="exact"/>
              <w:rPr>
                <w:rFonts w:ascii="Arial" w:hAnsi="Arial" w:cs="Arial"/>
                <w:color w:val="001200"/>
                <w:sz w:val="20"/>
                <w:szCs w:val="20"/>
              </w:rPr>
            </w:pPr>
            <w:r w:rsidRPr="009E65A1">
              <w:rPr>
                <w:rFonts w:ascii="Arial" w:hAnsi="Arial" w:cs="Arial"/>
                <w:color w:val="001200"/>
                <w:sz w:val="20"/>
                <w:szCs w:val="20"/>
              </w:rPr>
              <w:t>Activity should not be commenced</w:t>
            </w:r>
            <w:r w:rsidR="00E10757" w:rsidRPr="009E65A1">
              <w:rPr>
                <w:rFonts w:ascii="Arial" w:hAnsi="Arial" w:cs="Arial"/>
                <w:color w:val="001200"/>
                <w:sz w:val="20"/>
                <w:szCs w:val="20"/>
              </w:rPr>
              <w:t>,</w:t>
            </w:r>
            <w:r w:rsidRPr="009E65A1">
              <w:rPr>
                <w:rFonts w:ascii="Arial" w:hAnsi="Arial" w:cs="Arial"/>
                <w:color w:val="001200"/>
                <w:sz w:val="20"/>
                <w:szCs w:val="20"/>
              </w:rPr>
              <w:t xml:space="preserve"> or be discontinued if started</w:t>
            </w:r>
            <w:r w:rsidR="00E10757" w:rsidRPr="009E65A1">
              <w:rPr>
                <w:rFonts w:ascii="Arial" w:hAnsi="Arial" w:cs="Arial"/>
                <w:color w:val="001200"/>
                <w:sz w:val="20"/>
                <w:szCs w:val="20"/>
              </w:rPr>
              <w:t>,</w:t>
            </w:r>
            <w:r w:rsidRPr="009E65A1">
              <w:rPr>
                <w:rFonts w:ascii="Arial" w:hAnsi="Arial" w:cs="Arial"/>
                <w:color w:val="001200"/>
                <w:sz w:val="20"/>
                <w:szCs w:val="20"/>
              </w:rPr>
              <w:t xml:space="preserve"> until level</w:t>
            </w:r>
            <w:r w:rsidR="009E65A1" w:rsidRPr="009E65A1">
              <w:rPr>
                <w:rFonts w:ascii="Arial" w:hAnsi="Arial" w:cs="Arial"/>
                <w:color w:val="001200"/>
                <w:sz w:val="20"/>
                <w:szCs w:val="20"/>
              </w:rPr>
              <w:t xml:space="preserve"> of risk is able to be reduced.</w:t>
            </w:r>
          </w:p>
          <w:p w14:paraId="066F0F64" w14:textId="62F051CF" w:rsidR="004F14DA" w:rsidRPr="009E65A1" w:rsidRDefault="004F14DA" w:rsidP="00691B91">
            <w:pPr>
              <w:pStyle w:val="ListParagraph"/>
              <w:numPr>
                <w:ilvl w:val="0"/>
                <w:numId w:val="2"/>
              </w:numPr>
              <w:spacing w:after="40" w:line="300" w:lineRule="exact"/>
              <w:rPr>
                <w:rFonts w:ascii="Arial" w:hAnsi="Arial" w:cs="Arial"/>
                <w:color w:val="001200"/>
                <w:sz w:val="20"/>
                <w:szCs w:val="20"/>
              </w:rPr>
            </w:pPr>
            <w:r w:rsidRPr="009E65A1">
              <w:rPr>
                <w:rFonts w:ascii="Arial" w:hAnsi="Arial" w:cs="Arial"/>
                <w:color w:val="001200"/>
                <w:sz w:val="20"/>
                <w:szCs w:val="20"/>
              </w:rPr>
              <w:t xml:space="preserve">Highest event decision making authority to be informed (i.e. </w:t>
            </w:r>
            <w:r w:rsidR="00F33423" w:rsidRPr="009E65A1">
              <w:rPr>
                <w:rFonts w:ascii="Arial" w:hAnsi="Arial" w:cs="Arial"/>
                <w:color w:val="001200"/>
                <w:sz w:val="20"/>
                <w:szCs w:val="20"/>
              </w:rPr>
              <w:t>E</w:t>
            </w:r>
            <w:r w:rsidRPr="009E65A1">
              <w:rPr>
                <w:rFonts w:ascii="Arial" w:hAnsi="Arial" w:cs="Arial"/>
                <w:color w:val="001200"/>
                <w:sz w:val="20"/>
                <w:szCs w:val="20"/>
              </w:rPr>
              <w:t xml:space="preserve">vent </w:t>
            </w:r>
            <w:r w:rsidR="00F33423" w:rsidRPr="009E65A1">
              <w:rPr>
                <w:rFonts w:ascii="Arial" w:hAnsi="Arial" w:cs="Arial"/>
                <w:color w:val="001200"/>
                <w:sz w:val="20"/>
                <w:szCs w:val="20"/>
              </w:rPr>
              <w:t>M</w:t>
            </w:r>
            <w:r w:rsidRPr="009E65A1">
              <w:rPr>
                <w:rFonts w:ascii="Arial" w:hAnsi="Arial" w:cs="Arial"/>
                <w:color w:val="001200"/>
                <w:sz w:val="20"/>
                <w:szCs w:val="20"/>
              </w:rPr>
              <w:t xml:space="preserve">anagement </w:t>
            </w:r>
            <w:r w:rsidR="00F33423" w:rsidRPr="009E65A1">
              <w:rPr>
                <w:rFonts w:ascii="Arial" w:hAnsi="Arial" w:cs="Arial"/>
                <w:color w:val="001200"/>
                <w:sz w:val="20"/>
                <w:szCs w:val="20"/>
              </w:rPr>
              <w:t>C</w:t>
            </w:r>
            <w:r w:rsidRPr="009E65A1">
              <w:rPr>
                <w:rFonts w:ascii="Arial" w:hAnsi="Arial" w:cs="Arial"/>
                <w:color w:val="001200"/>
                <w:sz w:val="20"/>
                <w:szCs w:val="20"/>
              </w:rPr>
              <w:t>ommitte</w:t>
            </w:r>
            <w:r w:rsidR="009E65A1" w:rsidRPr="009E65A1">
              <w:rPr>
                <w:rFonts w:ascii="Arial" w:hAnsi="Arial" w:cs="Arial"/>
                <w:color w:val="001200"/>
                <w:sz w:val="20"/>
                <w:szCs w:val="20"/>
              </w:rPr>
              <w:t>e).</w:t>
            </w:r>
          </w:p>
          <w:p w14:paraId="066F0F65" w14:textId="77777777" w:rsidR="004F14DA" w:rsidRPr="009E65A1" w:rsidRDefault="004F14DA" w:rsidP="00691B91">
            <w:pPr>
              <w:pStyle w:val="ListParagraph"/>
              <w:numPr>
                <w:ilvl w:val="0"/>
                <w:numId w:val="2"/>
              </w:numPr>
              <w:spacing w:after="40" w:line="300" w:lineRule="exact"/>
              <w:rPr>
                <w:rFonts w:ascii="Arial" w:eastAsia="Calibri" w:hAnsi="Arial" w:cs="Arial"/>
                <w:sz w:val="20"/>
                <w:szCs w:val="20"/>
                <w:lang w:eastAsia="zh-TW"/>
              </w:rPr>
            </w:pPr>
            <w:r w:rsidRPr="009E65A1">
              <w:rPr>
                <w:rFonts w:ascii="Arial" w:hAnsi="Arial" w:cs="Arial"/>
                <w:color w:val="001200"/>
                <w:sz w:val="20"/>
                <w:szCs w:val="20"/>
              </w:rPr>
              <w:t>Re-assess risk prior to commencing the event or activity</w:t>
            </w:r>
            <w:r w:rsidR="0078627E" w:rsidRPr="009E65A1">
              <w:rPr>
                <w:rFonts w:ascii="Arial" w:hAnsi="Arial" w:cs="Arial"/>
                <w:color w:val="001200"/>
                <w:sz w:val="20"/>
                <w:szCs w:val="20"/>
              </w:rPr>
              <w:t>,</w:t>
            </w:r>
            <w:r w:rsidRPr="009E65A1">
              <w:rPr>
                <w:rFonts w:ascii="Arial" w:hAnsi="Arial" w:cs="Arial"/>
                <w:color w:val="001200"/>
                <w:sz w:val="20"/>
                <w:szCs w:val="20"/>
              </w:rPr>
              <w:t xml:space="preserve"> to ensure risk level is appropriate.</w:t>
            </w:r>
          </w:p>
        </w:tc>
      </w:tr>
      <w:tr w:rsidR="004F14DA" w:rsidRPr="009E65A1" w14:paraId="066F0F6E" w14:textId="77777777" w:rsidTr="009E65A1">
        <w:trPr>
          <w:cantSplit/>
          <w:trHeight w:val="305"/>
        </w:trPr>
        <w:tc>
          <w:tcPr>
            <w:tcW w:w="1526" w:type="dxa"/>
            <w:shd w:val="clear" w:color="auto" w:fill="FFC000"/>
            <w:tcMar>
              <w:top w:w="0" w:type="dxa"/>
              <w:left w:w="108" w:type="dxa"/>
              <w:bottom w:w="0" w:type="dxa"/>
              <w:right w:w="108" w:type="dxa"/>
            </w:tcMar>
            <w:vAlign w:val="center"/>
            <w:hideMark/>
          </w:tcPr>
          <w:p w14:paraId="066F0F67" w14:textId="77777777" w:rsidR="004F14DA" w:rsidRPr="009E65A1" w:rsidRDefault="004F14DA" w:rsidP="00691B91">
            <w:pPr>
              <w:spacing w:line="300" w:lineRule="exact"/>
              <w:rPr>
                <w:rFonts w:ascii="Arial" w:eastAsia="Calibri" w:hAnsi="Arial" w:cs="Arial"/>
                <w:b/>
                <w:bCs/>
                <w:sz w:val="20"/>
                <w:szCs w:val="20"/>
                <w:lang w:eastAsia="zh-TW"/>
              </w:rPr>
            </w:pPr>
            <w:r w:rsidRPr="009E65A1">
              <w:rPr>
                <w:rFonts w:ascii="Arial" w:hAnsi="Arial" w:cs="Arial"/>
                <w:b/>
                <w:bCs/>
                <w:sz w:val="20"/>
                <w:szCs w:val="20"/>
              </w:rPr>
              <w:t xml:space="preserve">HIGH </w:t>
            </w:r>
          </w:p>
        </w:tc>
        <w:tc>
          <w:tcPr>
            <w:tcW w:w="12082" w:type="dxa"/>
            <w:shd w:val="clear" w:color="auto" w:fill="FFFFFF"/>
            <w:tcMar>
              <w:top w:w="0" w:type="dxa"/>
              <w:left w:w="108" w:type="dxa"/>
              <w:bottom w:w="0" w:type="dxa"/>
              <w:right w:w="108" w:type="dxa"/>
            </w:tcMar>
            <w:vAlign w:val="center"/>
            <w:hideMark/>
          </w:tcPr>
          <w:p w14:paraId="066F0F68" w14:textId="77777777" w:rsidR="004F14DA" w:rsidRPr="009E65A1" w:rsidRDefault="004F14DA" w:rsidP="00691B91">
            <w:pPr>
              <w:spacing w:after="40" w:line="300" w:lineRule="exact"/>
              <w:rPr>
                <w:rFonts w:ascii="Arial" w:hAnsi="Arial" w:cs="Arial"/>
                <w:color w:val="001200"/>
                <w:sz w:val="20"/>
                <w:szCs w:val="20"/>
              </w:rPr>
            </w:pPr>
            <w:r w:rsidRPr="009E65A1">
              <w:rPr>
                <w:rFonts w:ascii="Arial" w:hAnsi="Arial" w:cs="Arial"/>
                <w:b/>
                <w:bCs/>
                <w:color w:val="001200"/>
                <w:sz w:val="20"/>
                <w:szCs w:val="20"/>
              </w:rPr>
              <w:t>Tolerable level of risk if all practicable measures in place</w:t>
            </w:r>
          </w:p>
          <w:p w14:paraId="066F0F69" w14:textId="632E3387" w:rsidR="004F14DA" w:rsidRPr="009E65A1" w:rsidRDefault="004F14DA" w:rsidP="00691B91">
            <w:pPr>
              <w:pStyle w:val="ListParagraph"/>
              <w:numPr>
                <w:ilvl w:val="0"/>
                <w:numId w:val="4"/>
              </w:numPr>
              <w:spacing w:after="40" w:line="300" w:lineRule="exact"/>
              <w:rPr>
                <w:rFonts w:ascii="Arial" w:hAnsi="Arial" w:cs="Arial"/>
                <w:color w:val="001200"/>
                <w:sz w:val="20"/>
                <w:szCs w:val="20"/>
              </w:rPr>
            </w:pPr>
            <w:r w:rsidRPr="009E65A1">
              <w:rPr>
                <w:rFonts w:ascii="Arial" w:hAnsi="Arial" w:cs="Arial"/>
                <w:color w:val="001200"/>
                <w:sz w:val="20"/>
                <w:szCs w:val="20"/>
              </w:rPr>
              <w:t xml:space="preserve">Review control measures to ensure risk level is </w:t>
            </w:r>
            <w:r w:rsidR="00996143" w:rsidRPr="009E65A1">
              <w:rPr>
                <w:rFonts w:ascii="Arial" w:hAnsi="Arial" w:cs="Arial"/>
                <w:color w:val="001200"/>
                <w:sz w:val="20"/>
                <w:szCs w:val="20"/>
              </w:rPr>
              <w:t>a</w:t>
            </w:r>
            <w:r w:rsidRPr="009E65A1">
              <w:rPr>
                <w:rFonts w:ascii="Arial" w:hAnsi="Arial" w:cs="Arial"/>
                <w:color w:val="001200"/>
                <w:sz w:val="20"/>
                <w:szCs w:val="20"/>
              </w:rPr>
              <w:t xml:space="preserve">s Low </w:t>
            </w:r>
            <w:proofErr w:type="gramStart"/>
            <w:r w:rsidR="001E5F97" w:rsidRPr="009E65A1">
              <w:rPr>
                <w:rFonts w:ascii="Arial" w:hAnsi="Arial" w:cs="Arial"/>
                <w:color w:val="001200"/>
                <w:sz w:val="20"/>
                <w:szCs w:val="20"/>
              </w:rPr>
              <w:t>As</w:t>
            </w:r>
            <w:proofErr w:type="gramEnd"/>
            <w:r w:rsidRPr="009E65A1">
              <w:rPr>
                <w:rFonts w:ascii="Arial" w:hAnsi="Arial" w:cs="Arial"/>
                <w:color w:val="001200"/>
                <w:sz w:val="20"/>
                <w:szCs w:val="20"/>
              </w:rPr>
              <w:t xml:space="preserve"> Reasonable Practicable (ALARP). </w:t>
            </w:r>
          </w:p>
          <w:p w14:paraId="066F0F6A" w14:textId="36C5B137" w:rsidR="004F14DA" w:rsidRPr="009E65A1" w:rsidRDefault="004F14DA" w:rsidP="00691B91">
            <w:pPr>
              <w:pStyle w:val="ListParagraph"/>
              <w:numPr>
                <w:ilvl w:val="0"/>
                <w:numId w:val="3"/>
              </w:numPr>
              <w:spacing w:after="40" w:line="300" w:lineRule="exact"/>
              <w:rPr>
                <w:rFonts w:ascii="Arial" w:hAnsi="Arial" w:cs="Arial"/>
                <w:color w:val="001200"/>
                <w:sz w:val="20"/>
                <w:szCs w:val="20"/>
              </w:rPr>
            </w:pPr>
            <w:r w:rsidRPr="009E65A1">
              <w:rPr>
                <w:rFonts w:ascii="Arial" w:hAnsi="Arial" w:cs="Arial"/>
                <w:color w:val="001200"/>
                <w:sz w:val="20"/>
                <w:szCs w:val="20"/>
              </w:rPr>
              <w:t xml:space="preserve">Is there anything else </w:t>
            </w:r>
            <w:r w:rsidR="00A7287C" w:rsidRPr="009E65A1">
              <w:rPr>
                <w:rFonts w:ascii="Arial" w:hAnsi="Arial" w:cs="Arial"/>
                <w:color w:val="001200"/>
                <w:sz w:val="20"/>
                <w:szCs w:val="20"/>
              </w:rPr>
              <w:t xml:space="preserve">that </w:t>
            </w:r>
            <w:r w:rsidRPr="009E65A1">
              <w:rPr>
                <w:rFonts w:ascii="Arial" w:hAnsi="Arial" w:cs="Arial"/>
                <w:color w:val="001200"/>
                <w:sz w:val="20"/>
                <w:szCs w:val="20"/>
              </w:rPr>
              <w:t>can be reasonably done to reduce the probabi</w:t>
            </w:r>
            <w:r w:rsidR="009E65A1" w:rsidRPr="009E65A1">
              <w:rPr>
                <w:rFonts w:ascii="Arial" w:hAnsi="Arial" w:cs="Arial"/>
                <w:color w:val="001200"/>
                <w:sz w:val="20"/>
                <w:szCs w:val="20"/>
              </w:rPr>
              <w:t>lity and/or impact of the risk?</w:t>
            </w:r>
          </w:p>
          <w:p w14:paraId="066F0F6B" w14:textId="31D96351" w:rsidR="004F14DA" w:rsidRPr="009E65A1" w:rsidRDefault="004F14DA" w:rsidP="00691B91">
            <w:pPr>
              <w:pStyle w:val="ListParagraph"/>
              <w:numPr>
                <w:ilvl w:val="0"/>
                <w:numId w:val="3"/>
              </w:numPr>
              <w:spacing w:after="40" w:line="300" w:lineRule="exact"/>
              <w:rPr>
                <w:rFonts w:ascii="Arial" w:hAnsi="Arial" w:cs="Arial"/>
                <w:color w:val="001200"/>
                <w:sz w:val="20"/>
                <w:szCs w:val="20"/>
              </w:rPr>
            </w:pPr>
            <w:r w:rsidRPr="009E65A1">
              <w:rPr>
                <w:rFonts w:ascii="Arial" w:hAnsi="Arial" w:cs="Arial"/>
                <w:color w:val="001200"/>
                <w:sz w:val="20"/>
                <w:szCs w:val="20"/>
              </w:rPr>
              <w:t>Ensure verification is undertaken that all prescribed control measures are in place</w:t>
            </w:r>
            <w:r w:rsidR="007A39D3" w:rsidRPr="009E65A1">
              <w:rPr>
                <w:rFonts w:ascii="Arial" w:hAnsi="Arial" w:cs="Arial"/>
                <w:color w:val="001200"/>
                <w:sz w:val="20"/>
                <w:szCs w:val="20"/>
              </w:rPr>
              <w:t>,</w:t>
            </w:r>
            <w:r w:rsidRPr="009E65A1">
              <w:rPr>
                <w:rFonts w:ascii="Arial" w:hAnsi="Arial" w:cs="Arial"/>
                <w:color w:val="001200"/>
                <w:sz w:val="20"/>
                <w:szCs w:val="20"/>
              </w:rPr>
              <w:t xml:space="preserve"> </w:t>
            </w:r>
            <w:r w:rsidR="003833AC" w:rsidRPr="009E65A1">
              <w:rPr>
                <w:rFonts w:ascii="Arial" w:hAnsi="Arial" w:cs="Arial"/>
                <w:color w:val="001200"/>
                <w:sz w:val="20"/>
                <w:szCs w:val="20"/>
              </w:rPr>
              <w:t xml:space="preserve">and </w:t>
            </w:r>
            <w:r w:rsidR="009E65A1" w:rsidRPr="009E65A1">
              <w:rPr>
                <w:rFonts w:ascii="Arial" w:hAnsi="Arial" w:cs="Arial"/>
                <w:color w:val="001200"/>
                <w:sz w:val="20"/>
                <w:szCs w:val="20"/>
              </w:rPr>
              <w:t>in practice.</w:t>
            </w:r>
          </w:p>
          <w:p w14:paraId="066F0F6C" w14:textId="77777777" w:rsidR="004F14DA" w:rsidRPr="009E65A1" w:rsidRDefault="004F14DA" w:rsidP="00691B91">
            <w:pPr>
              <w:pStyle w:val="ListParagraph"/>
              <w:numPr>
                <w:ilvl w:val="0"/>
                <w:numId w:val="3"/>
              </w:numPr>
              <w:spacing w:after="40" w:line="300" w:lineRule="exact"/>
              <w:rPr>
                <w:rFonts w:ascii="Arial" w:eastAsia="Calibri" w:hAnsi="Arial" w:cs="Arial"/>
                <w:color w:val="001200"/>
                <w:sz w:val="20"/>
                <w:szCs w:val="20"/>
              </w:rPr>
            </w:pPr>
            <w:r w:rsidRPr="009E65A1">
              <w:rPr>
                <w:rFonts w:ascii="Arial" w:hAnsi="Arial" w:cs="Arial"/>
                <w:color w:val="001200"/>
                <w:sz w:val="20"/>
                <w:szCs w:val="20"/>
              </w:rPr>
              <w:t>Ensure all person(s) exposed to this risk are aware of the risk level.</w:t>
            </w:r>
          </w:p>
          <w:p w14:paraId="066F0F6D" w14:textId="283B617D" w:rsidR="004F14DA" w:rsidRPr="009E65A1" w:rsidRDefault="004F14DA" w:rsidP="00691B91">
            <w:pPr>
              <w:pStyle w:val="ListParagraph"/>
              <w:numPr>
                <w:ilvl w:val="0"/>
                <w:numId w:val="3"/>
              </w:numPr>
              <w:spacing w:after="40" w:line="300" w:lineRule="exact"/>
              <w:rPr>
                <w:rFonts w:ascii="Arial" w:eastAsia="Calibri" w:hAnsi="Arial" w:cs="Arial"/>
                <w:sz w:val="20"/>
                <w:szCs w:val="20"/>
                <w:lang w:eastAsia="zh-TW"/>
              </w:rPr>
            </w:pPr>
            <w:r w:rsidRPr="009E65A1">
              <w:rPr>
                <w:rFonts w:ascii="Arial" w:hAnsi="Arial" w:cs="Arial"/>
                <w:sz w:val="20"/>
                <w:szCs w:val="20"/>
                <w:lang w:eastAsia="zh-TW"/>
              </w:rPr>
              <w:t>If level of risk is ALARP</w:t>
            </w:r>
            <w:r w:rsidR="0078627E" w:rsidRPr="009E65A1">
              <w:rPr>
                <w:rFonts w:ascii="Arial" w:hAnsi="Arial" w:cs="Arial"/>
                <w:sz w:val="20"/>
                <w:szCs w:val="20"/>
                <w:lang w:eastAsia="zh-TW"/>
              </w:rPr>
              <w:t>,</w:t>
            </w:r>
            <w:r w:rsidRPr="009E65A1">
              <w:rPr>
                <w:rFonts w:ascii="Arial" w:hAnsi="Arial" w:cs="Arial"/>
                <w:sz w:val="20"/>
                <w:szCs w:val="20"/>
                <w:lang w:eastAsia="zh-TW"/>
              </w:rPr>
              <w:t xml:space="preserve"> continue with the event or activity ensuring </w:t>
            </w:r>
            <w:r w:rsidR="00B27ABA" w:rsidRPr="009E65A1">
              <w:rPr>
                <w:rFonts w:ascii="Arial" w:hAnsi="Arial" w:cs="Arial"/>
                <w:sz w:val="20"/>
                <w:szCs w:val="20"/>
                <w:lang w:eastAsia="zh-TW"/>
              </w:rPr>
              <w:t xml:space="preserve">constant monitoring of the risk, </w:t>
            </w:r>
            <w:r w:rsidRPr="009E65A1">
              <w:rPr>
                <w:rFonts w:ascii="Arial" w:hAnsi="Arial" w:cs="Arial"/>
                <w:sz w:val="20"/>
                <w:szCs w:val="20"/>
                <w:lang w:eastAsia="zh-TW"/>
              </w:rPr>
              <w:t>to ensure the risk level does not increase further.</w:t>
            </w:r>
          </w:p>
        </w:tc>
      </w:tr>
      <w:tr w:rsidR="004F14DA" w:rsidRPr="009E65A1" w14:paraId="066F0F73" w14:textId="77777777" w:rsidTr="009E65A1">
        <w:trPr>
          <w:cantSplit/>
          <w:trHeight w:val="328"/>
        </w:trPr>
        <w:tc>
          <w:tcPr>
            <w:tcW w:w="1526" w:type="dxa"/>
            <w:shd w:val="clear" w:color="auto" w:fill="FFFF00"/>
            <w:tcMar>
              <w:top w:w="0" w:type="dxa"/>
              <w:left w:w="108" w:type="dxa"/>
              <w:bottom w:w="0" w:type="dxa"/>
              <w:right w:w="108" w:type="dxa"/>
            </w:tcMar>
            <w:vAlign w:val="center"/>
            <w:hideMark/>
          </w:tcPr>
          <w:p w14:paraId="066F0F6F" w14:textId="77777777" w:rsidR="004F14DA" w:rsidRPr="009E65A1" w:rsidRDefault="004F14DA" w:rsidP="00691B91">
            <w:pPr>
              <w:spacing w:line="300" w:lineRule="exact"/>
              <w:rPr>
                <w:rFonts w:ascii="Arial" w:eastAsia="Calibri" w:hAnsi="Arial" w:cs="Arial"/>
                <w:b/>
                <w:bCs/>
                <w:sz w:val="20"/>
                <w:szCs w:val="20"/>
                <w:lang w:eastAsia="zh-TW"/>
              </w:rPr>
            </w:pPr>
            <w:r w:rsidRPr="009E65A1">
              <w:rPr>
                <w:rFonts w:ascii="Arial" w:hAnsi="Arial" w:cs="Arial"/>
                <w:b/>
                <w:bCs/>
                <w:sz w:val="20"/>
                <w:szCs w:val="20"/>
              </w:rPr>
              <w:lastRenderedPageBreak/>
              <w:t xml:space="preserve">MODERATE </w:t>
            </w:r>
          </w:p>
        </w:tc>
        <w:tc>
          <w:tcPr>
            <w:tcW w:w="12082" w:type="dxa"/>
            <w:shd w:val="clear" w:color="auto" w:fill="FFFFFF"/>
            <w:tcMar>
              <w:top w:w="0" w:type="dxa"/>
              <w:left w:w="108" w:type="dxa"/>
              <w:bottom w:w="0" w:type="dxa"/>
              <w:right w:w="108" w:type="dxa"/>
            </w:tcMar>
            <w:vAlign w:val="center"/>
            <w:hideMark/>
          </w:tcPr>
          <w:p w14:paraId="066F0F70" w14:textId="77777777" w:rsidR="004F14DA" w:rsidRPr="009E65A1" w:rsidRDefault="004F14DA" w:rsidP="00691B91">
            <w:pPr>
              <w:spacing w:after="40" w:line="300" w:lineRule="exact"/>
              <w:rPr>
                <w:rFonts w:ascii="Arial" w:eastAsia="Calibri" w:hAnsi="Arial" w:cs="Arial"/>
                <w:b/>
                <w:bCs/>
                <w:sz w:val="20"/>
                <w:szCs w:val="20"/>
              </w:rPr>
            </w:pPr>
            <w:r w:rsidRPr="009E65A1">
              <w:rPr>
                <w:rFonts w:ascii="Arial" w:hAnsi="Arial" w:cs="Arial"/>
                <w:b/>
                <w:bCs/>
                <w:sz w:val="20"/>
                <w:szCs w:val="20"/>
              </w:rPr>
              <w:t>Tolerable level of risk</w:t>
            </w:r>
          </w:p>
          <w:p w14:paraId="066F0F71" w14:textId="77777777" w:rsidR="004F14DA" w:rsidRPr="009E65A1" w:rsidRDefault="004F14DA" w:rsidP="00691B91">
            <w:pPr>
              <w:pStyle w:val="ListParagraph"/>
              <w:numPr>
                <w:ilvl w:val="0"/>
                <w:numId w:val="5"/>
              </w:numPr>
              <w:spacing w:after="40" w:line="300" w:lineRule="exact"/>
              <w:rPr>
                <w:rFonts w:ascii="Arial" w:hAnsi="Arial" w:cs="Arial"/>
                <w:sz w:val="20"/>
                <w:szCs w:val="20"/>
              </w:rPr>
            </w:pPr>
            <w:r w:rsidRPr="009E65A1">
              <w:rPr>
                <w:rFonts w:ascii="Arial" w:hAnsi="Arial" w:cs="Arial"/>
                <w:color w:val="001200"/>
                <w:sz w:val="20"/>
                <w:szCs w:val="20"/>
              </w:rPr>
              <w:t>Review control measures to e</w:t>
            </w:r>
            <w:r w:rsidRPr="009E65A1">
              <w:rPr>
                <w:rFonts w:ascii="Arial" w:hAnsi="Arial" w:cs="Arial"/>
                <w:sz w:val="20"/>
                <w:szCs w:val="20"/>
              </w:rPr>
              <w:t xml:space="preserve">nsure </w:t>
            </w:r>
            <w:r w:rsidRPr="009E65A1">
              <w:rPr>
                <w:rFonts w:ascii="Arial" w:hAnsi="Arial" w:cs="Arial"/>
                <w:color w:val="001200"/>
                <w:sz w:val="20"/>
                <w:szCs w:val="20"/>
              </w:rPr>
              <w:t xml:space="preserve">risk level is As Low </w:t>
            </w:r>
            <w:proofErr w:type="gramStart"/>
            <w:r w:rsidRPr="009E65A1">
              <w:rPr>
                <w:rFonts w:ascii="Arial" w:hAnsi="Arial" w:cs="Arial"/>
                <w:color w:val="001200"/>
                <w:sz w:val="20"/>
                <w:szCs w:val="20"/>
              </w:rPr>
              <w:t>As</w:t>
            </w:r>
            <w:proofErr w:type="gramEnd"/>
            <w:r w:rsidRPr="009E65A1">
              <w:rPr>
                <w:rFonts w:ascii="Arial" w:hAnsi="Arial" w:cs="Arial"/>
                <w:color w:val="001200"/>
                <w:sz w:val="20"/>
                <w:szCs w:val="20"/>
              </w:rPr>
              <w:t xml:space="preserve"> Reasonable Practicable (ALARP).</w:t>
            </w:r>
          </w:p>
          <w:p w14:paraId="066F0F72" w14:textId="5AF1EA1A" w:rsidR="004F14DA" w:rsidRPr="009E65A1" w:rsidRDefault="004F14DA" w:rsidP="00691B91">
            <w:pPr>
              <w:pStyle w:val="ListParagraph"/>
              <w:numPr>
                <w:ilvl w:val="0"/>
                <w:numId w:val="5"/>
              </w:numPr>
              <w:spacing w:after="40" w:line="300" w:lineRule="exact"/>
              <w:rPr>
                <w:rFonts w:ascii="Arial" w:eastAsia="Calibri" w:hAnsi="Arial" w:cs="Arial"/>
                <w:sz w:val="20"/>
                <w:szCs w:val="20"/>
                <w:lang w:eastAsia="zh-TW"/>
              </w:rPr>
            </w:pPr>
            <w:r w:rsidRPr="009E65A1">
              <w:rPr>
                <w:rFonts w:ascii="Arial" w:hAnsi="Arial" w:cs="Arial"/>
                <w:sz w:val="20"/>
                <w:szCs w:val="20"/>
                <w:lang w:eastAsia="zh-TW"/>
              </w:rPr>
              <w:t>If level of risk is ALARP continue with the event or activity using</w:t>
            </w:r>
            <w:r w:rsidRPr="009E65A1">
              <w:rPr>
                <w:rFonts w:ascii="Arial" w:hAnsi="Arial" w:cs="Arial"/>
                <w:sz w:val="20"/>
                <w:szCs w:val="20"/>
              </w:rPr>
              <w:t xml:space="preserve"> standard operating procedures, </w:t>
            </w:r>
            <w:r w:rsidR="002C50FB" w:rsidRPr="009E65A1">
              <w:rPr>
                <w:rFonts w:ascii="Arial" w:hAnsi="Arial" w:cs="Arial"/>
                <w:sz w:val="20"/>
                <w:szCs w:val="20"/>
              </w:rPr>
              <w:t>Work, Health and Safety</w:t>
            </w:r>
            <w:r w:rsidRPr="009E65A1">
              <w:rPr>
                <w:rFonts w:ascii="Arial" w:hAnsi="Arial" w:cs="Arial"/>
                <w:sz w:val="20"/>
                <w:szCs w:val="20"/>
              </w:rPr>
              <w:t xml:space="preserve"> </w:t>
            </w:r>
            <w:r w:rsidR="002C50FB" w:rsidRPr="009E65A1">
              <w:rPr>
                <w:rFonts w:ascii="Arial" w:hAnsi="Arial" w:cs="Arial"/>
                <w:sz w:val="20"/>
                <w:szCs w:val="20"/>
              </w:rPr>
              <w:t xml:space="preserve">(WHS) </w:t>
            </w:r>
            <w:r w:rsidRPr="009E65A1">
              <w:rPr>
                <w:rFonts w:ascii="Arial" w:hAnsi="Arial" w:cs="Arial"/>
                <w:sz w:val="20"/>
                <w:szCs w:val="20"/>
              </w:rPr>
              <w:t>codes of practice, ongoing monitoring and review of risks.</w:t>
            </w:r>
          </w:p>
        </w:tc>
      </w:tr>
      <w:tr w:rsidR="004F14DA" w:rsidRPr="009E65A1" w14:paraId="066F0F77" w14:textId="77777777" w:rsidTr="009E65A1">
        <w:trPr>
          <w:cantSplit/>
          <w:trHeight w:val="315"/>
        </w:trPr>
        <w:tc>
          <w:tcPr>
            <w:tcW w:w="1526" w:type="dxa"/>
            <w:shd w:val="clear" w:color="auto" w:fill="00B050"/>
            <w:tcMar>
              <w:top w:w="0" w:type="dxa"/>
              <w:left w:w="108" w:type="dxa"/>
              <w:bottom w:w="0" w:type="dxa"/>
              <w:right w:w="108" w:type="dxa"/>
            </w:tcMar>
            <w:vAlign w:val="center"/>
            <w:hideMark/>
          </w:tcPr>
          <w:p w14:paraId="066F0F74" w14:textId="77777777" w:rsidR="004F14DA" w:rsidRPr="009E65A1" w:rsidRDefault="004F14DA" w:rsidP="00691B91">
            <w:pPr>
              <w:spacing w:line="300" w:lineRule="exact"/>
              <w:rPr>
                <w:rFonts w:ascii="Arial" w:eastAsia="Calibri" w:hAnsi="Arial" w:cs="Arial"/>
                <w:b/>
                <w:bCs/>
                <w:sz w:val="20"/>
                <w:szCs w:val="20"/>
                <w:lang w:eastAsia="zh-TW"/>
              </w:rPr>
            </w:pPr>
            <w:r w:rsidRPr="009E65A1">
              <w:rPr>
                <w:rFonts w:ascii="Arial" w:hAnsi="Arial" w:cs="Arial"/>
                <w:b/>
                <w:bCs/>
                <w:sz w:val="20"/>
                <w:szCs w:val="20"/>
              </w:rPr>
              <w:t xml:space="preserve">LOW </w:t>
            </w:r>
          </w:p>
        </w:tc>
        <w:tc>
          <w:tcPr>
            <w:tcW w:w="12082" w:type="dxa"/>
            <w:shd w:val="clear" w:color="auto" w:fill="FFFFFF"/>
            <w:tcMar>
              <w:top w:w="0" w:type="dxa"/>
              <w:left w:w="108" w:type="dxa"/>
              <w:bottom w:w="0" w:type="dxa"/>
              <w:right w:w="108" w:type="dxa"/>
            </w:tcMar>
            <w:vAlign w:val="center"/>
            <w:hideMark/>
          </w:tcPr>
          <w:p w14:paraId="066F0F75" w14:textId="77777777" w:rsidR="004F14DA" w:rsidRPr="009E65A1" w:rsidRDefault="004F14DA" w:rsidP="00691B91">
            <w:pPr>
              <w:spacing w:after="40" w:line="300" w:lineRule="exact"/>
              <w:rPr>
                <w:rFonts w:ascii="Arial" w:eastAsia="Calibri" w:hAnsi="Arial" w:cs="Arial"/>
                <w:b/>
                <w:bCs/>
                <w:color w:val="001200"/>
                <w:sz w:val="20"/>
                <w:szCs w:val="20"/>
              </w:rPr>
            </w:pPr>
            <w:r w:rsidRPr="009E65A1">
              <w:rPr>
                <w:rFonts w:ascii="Arial" w:hAnsi="Arial" w:cs="Arial"/>
                <w:b/>
                <w:bCs/>
                <w:color w:val="001200"/>
                <w:sz w:val="20"/>
                <w:szCs w:val="20"/>
              </w:rPr>
              <w:t xml:space="preserve">Tolerable level of risk </w:t>
            </w:r>
          </w:p>
          <w:p w14:paraId="066F0F76" w14:textId="446A0B06" w:rsidR="004F14DA" w:rsidRPr="009E65A1" w:rsidRDefault="004F14DA" w:rsidP="00691B91">
            <w:pPr>
              <w:pStyle w:val="ListParagraph"/>
              <w:numPr>
                <w:ilvl w:val="0"/>
                <w:numId w:val="6"/>
              </w:numPr>
              <w:spacing w:after="40" w:line="300" w:lineRule="exact"/>
              <w:rPr>
                <w:rFonts w:ascii="Arial" w:eastAsia="Calibri" w:hAnsi="Arial" w:cs="Arial"/>
                <w:sz w:val="20"/>
                <w:szCs w:val="20"/>
                <w:lang w:eastAsia="zh-TW"/>
              </w:rPr>
            </w:pPr>
            <w:r w:rsidRPr="009E65A1">
              <w:rPr>
                <w:rFonts w:ascii="Arial" w:hAnsi="Arial" w:cs="Arial"/>
                <w:color w:val="001200"/>
                <w:sz w:val="20"/>
                <w:szCs w:val="20"/>
              </w:rPr>
              <w:t xml:space="preserve">No change required. Ensure existing control measures remain in place and </w:t>
            </w:r>
            <w:r w:rsidR="00135A9E" w:rsidRPr="009E65A1">
              <w:rPr>
                <w:rFonts w:ascii="Arial" w:hAnsi="Arial" w:cs="Arial"/>
                <w:color w:val="001200"/>
                <w:sz w:val="20"/>
                <w:szCs w:val="20"/>
              </w:rPr>
              <w:t xml:space="preserve">is </w:t>
            </w:r>
            <w:r w:rsidRPr="009E65A1">
              <w:rPr>
                <w:rFonts w:ascii="Arial" w:hAnsi="Arial" w:cs="Arial"/>
                <w:color w:val="001200"/>
                <w:sz w:val="20"/>
                <w:szCs w:val="20"/>
              </w:rPr>
              <w:t>effective.</w:t>
            </w:r>
          </w:p>
        </w:tc>
      </w:tr>
    </w:tbl>
    <w:p w14:paraId="066F0F78" w14:textId="77777777" w:rsidR="004F14DA" w:rsidRPr="009E65A1" w:rsidRDefault="004F14DA" w:rsidP="00691B91">
      <w:pPr>
        <w:spacing w:line="300" w:lineRule="exact"/>
        <w:rPr>
          <w:rFonts w:ascii="Arial" w:hAnsi="Arial" w:cs="Arial"/>
          <w:sz w:val="20"/>
          <w:szCs w:val="20"/>
        </w:rPr>
      </w:pPr>
    </w:p>
    <w:p w14:paraId="066F0F79" w14:textId="77777777" w:rsidR="005975F4" w:rsidRPr="00691B91" w:rsidRDefault="005975F4" w:rsidP="00691B91">
      <w:pPr>
        <w:pStyle w:val="Heading1"/>
        <w:spacing w:line="300" w:lineRule="exact"/>
        <w:rPr>
          <w:rFonts w:ascii="Arial" w:hAnsi="Arial" w:cs="Arial"/>
        </w:rPr>
        <w:sectPr w:rsidR="005975F4" w:rsidRPr="00691B91" w:rsidSect="004F14DA">
          <w:pgSz w:w="16838" w:h="11906" w:orient="landscape"/>
          <w:pgMar w:top="1440" w:right="1418" w:bottom="1276" w:left="1440" w:header="709" w:footer="709" w:gutter="0"/>
          <w:cols w:space="708"/>
          <w:docGrid w:linePitch="360"/>
        </w:sectPr>
      </w:pPr>
    </w:p>
    <w:p w14:paraId="066F0F7A" w14:textId="77777777" w:rsidR="00D64F7D" w:rsidRPr="00691B91" w:rsidRDefault="00D64F7D" w:rsidP="00691B91">
      <w:pPr>
        <w:pStyle w:val="Heading1"/>
        <w:spacing w:line="300" w:lineRule="exact"/>
        <w:jc w:val="center"/>
        <w:rPr>
          <w:rFonts w:ascii="Arial" w:hAnsi="Arial" w:cs="Arial"/>
          <w:sz w:val="28"/>
          <w:szCs w:val="28"/>
        </w:rPr>
      </w:pPr>
      <w:bookmarkStart w:id="19" w:name="_Toc455069325"/>
      <w:r w:rsidRPr="00691B91">
        <w:rPr>
          <w:rFonts w:ascii="Arial" w:hAnsi="Arial" w:cs="Arial"/>
          <w:sz w:val="28"/>
          <w:szCs w:val="28"/>
        </w:rPr>
        <w:lastRenderedPageBreak/>
        <w:t>Section 3: Emergency Response Plan</w:t>
      </w:r>
      <w:bookmarkEnd w:id="19"/>
    </w:p>
    <w:p w14:paraId="066F0F7B" w14:textId="77777777" w:rsidR="00D64F7D" w:rsidRPr="00691B91" w:rsidRDefault="00D64F7D" w:rsidP="00691B91">
      <w:pPr>
        <w:spacing w:line="300" w:lineRule="exact"/>
        <w:rPr>
          <w:rFonts w:ascii="Arial" w:hAnsi="Arial" w:cs="Arial"/>
        </w:rPr>
      </w:pPr>
    </w:p>
    <w:p w14:paraId="066F0F7C" w14:textId="77777777" w:rsidR="00D64F7D" w:rsidRPr="00691B91" w:rsidRDefault="00D64F7D" w:rsidP="00691B91">
      <w:pPr>
        <w:pStyle w:val="Heading2"/>
        <w:spacing w:line="300" w:lineRule="exact"/>
        <w:rPr>
          <w:rFonts w:ascii="Arial" w:hAnsi="Arial" w:cs="Arial"/>
        </w:rPr>
      </w:pPr>
      <w:bookmarkStart w:id="20" w:name="_Toc455069326"/>
      <w:r w:rsidRPr="00691B91">
        <w:rPr>
          <w:rFonts w:ascii="Arial" w:hAnsi="Arial" w:cs="Arial"/>
        </w:rPr>
        <w:t xml:space="preserve">General Emergency Response Plan </w:t>
      </w:r>
      <w:r w:rsidR="004F1126" w:rsidRPr="00691B91">
        <w:rPr>
          <w:rFonts w:ascii="Arial" w:hAnsi="Arial" w:cs="Arial"/>
        </w:rPr>
        <w:t xml:space="preserve">- </w:t>
      </w:r>
      <w:r w:rsidR="004F1126" w:rsidRPr="00691B91">
        <w:rPr>
          <w:rFonts w:ascii="Arial" w:hAnsi="Arial" w:cs="Arial"/>
          <w:highlight w:val="yellow"/>
        </w:rPr>
        <w:t>EXAMPLE</w:t>
      </w:r>
      <w:bookmarkEnd w:id="20"/>
    </w:p>
    <w:p w14:paraId="066F0F7D" w14:textId="77777777" w:rsidR="00892E4E" w:rsidRPr="00691B91" w:rsidRDefault="00892E4E" w:rsidP="00691B91">
      <w:pPr>
        <w:pStyle w:val="ListParagraph"/>
        <w:spacing w:line="300" w:lineRule="exact"/>
        <w:ind w:left="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840"/>
      </w:tblGrid>
      <w:tr w:rsidR="00892E4E" w:rsidRPr="00691B91" w14:paraId="066F0F80" w14:textId="77777777" w:rsidTr="009E65A1">
        <w:trPr>
          <w:trHeight w:val="512"/>
        </w:trPr>
        <w:tc>
          <w:tcPr>
            <w:tcW w:w="9406" w:type="dxa"/>
            <w:gridSpan w:val="2"/>
            <w:shd w:val="clear" w:color="auto" w:fill="BFBFBF" w:themeFill="background1" w:themeFillShade="BF"/>
            <w:vAlign w:val="center"/>
          </w:tcPr>
          <w:p w14:paraId="066F0F7F" w14:textId="77777777" w:rsidR="00892E4E" w:rsidRPr="00691B91" w:rsidRDefault="00892E4E" w:rsidP="00691B91">
            <w:pPr>
              <w:pStyle w:val="ListParagraph"/>
              <w:spacing w:after="0" w:line="300" w:lineRule="exact"/>
              <w:ind w:left="0"/>
              <w:jc w:val="center"/>
              <w:rPr>
                <w:rFonts w:ascii="Arial" w:hAnsi="Arial" w:cs="Arial"/>
                <w:b/>
              </w:rPr>
            </w:pPr>
            <w:r w:rsidRPr="00691B91">
              <w:rPr>
                <w:rFonts w:ascii="Arial" w:hAnsi="Arial" w:cs="Arial"/>
                <w:b/>
                <w:sz w:val="28"/>
              </w:rPr>
              <w:t>MAJOR MEDICAL / MAJOR FIRST AID EMERGENCY</w:t>
            </w:r>
          </w:p>
        </w:tc>
      </w:tr>
      <w:tr w:rsidR="00892E4E" w:rsidRPr="009E65A1" w14:paraId="066F0F83" w14:textId="77777777" w:rsidTr="009E65A1">
        <w:trPr>
          <w:trHeight w:val="397"/>
        </w:trPr>
        <w:tc>
          <w:tcPr>
            <w:tcW w:w="2382" w:type="dxa"/>
            <w:shd w:val="clear" w:color="auto" w:fill="BFBFBF" w:themeFill="background1" w:themeFillShade="BF"/>
            <w:vAlign w:val="center"/>
          </w:tcPr>
          <w:p w14:paraId="066F0F81" w14:textId="77777777" w:rsidR="00892E4E" w:rsidRPr="009E65A1" w:rsidRDefault="00892E4E" w:rsidP="00691B91">
            <w:pPr>
              <w:pStyle w:val="ListParagraph"/>
              <w:spacing w:after="0" w:line="300" w:lineRule="exact"/>
              <w:ind w:left="0"/>
              <w:rPr>
                <w:rFonts w:ascii="Arial" w:hAnsi="Arial" w:cs="Arial"/>
                <w:b/>
                <w:sz w:val="20"/>
                <w:szCs w:val="20"/>
              </w:rPr>
            </w:pPr>
            <w:r w:rsidRPr="009E65A1">
              <w:rPr>
                <w:rFonts w:ascii="Arial" w:hAnsi="Arial" w:cs="Arial"/>
                <w:b/>
                <w:sz w:val="20"/>
                <w:szCs w:val="20"/>
              </w:rPr>
              <w:t xml:space="preserve">Initial </w:t>
            </w:r>
            <w:r w:rsidR="0078627E" w:rsidRPr="009E65A1">
              <w:rPr>
                <w:rFonts w:ascii="Arial" w:hAnsi="Arial" w:cs="Arial"/>
                <w:b/>
                <w:sz w:val="20"/>
                <w:szCs w:val="20"/>
              </w:rPr>
              <w:t>a</w:t>
            </w:r>
            <w:r w:rsidRPr="009E65A1">
              <w:rPr>
                <w:rFonts w:ascii="Arial" w:hAnsi="Arial" w:cs="Arial"/>
                <w:b/>
                <w:sz w:val="20"/>
                <w:szCs w:val="20"/>
              </w:rPr>
              <w:t>ction</w:t>
            </w:r>
          </w:p>
        </w:tc>
        <w:tc>
          <w:tcPr>
            <w:tcW w:w="7024" w:type="dxa"/>
            <w:shd w:val="clear" w:color="auto" w:fill="auto"/>
            <w:vAlign w:val="center"/>
          </w:tcPr>
          <w:p w14:paraId="066F0F82" w14:textId="77777777" w:rsidR="00892E4E" w:rsidRPr="009E65A1" w:rsidRDefault="00892E4E" w:rsidP="00691B91">
            <w:pPr>
              <w:pStyle w:val="ListParagraph"/>
              <w:spacing w:after="0" w:line="300" w:lineRule="exact"/>
              <w:ind w:left="0"/>
              <w:rPr>
                <w:rFonts w:ascii="Arial" w:hAnsi="Arial" w:cs="Arial"/>
                <w:b/>
                <w:sz w:val="20"/>
                <w:szCs w:val="20"/>
              </w:rPr>
            </w:pPr>
          </w:p>
        </w:tc>
      </w:tr>
      <w:tr w:rsidR="00892E4E" w:rsidRPr="009E65A1" w14:paraId="066F0F86" w14:textId="77777777" w:rsidTr="009E65A1">
        <w:trPr>
          <w:trHeight w:val="397"/>
        </w:trPr>
        <w:tc>
          <w:tcPr>
            <w:tcW w:w="2382" w:type="dxa"/>
            <w:shd w:val="clear" w:color="auto" w:fill="auto"/>
            <w:vAlign w:val="center"/>
          </w:tcPr>
          <w:p w14:paraId="066F0F84"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 xml:space="preserve">Ascertain </w:t>
            </w:r>
            <w:r w:rsidR="0078627E" w:rsidRPr="009E65A1">
              <w:rPr>
                <w:rFonts w:ascii="Arial" w:hAnsi="Arial" w:cs="Arial"/>
                <w:b/>
                <w:sz w:val="20"/>
                <w:szCs w:val="20"/>
              </w:rPr>
              <w:t>d</w:t>
            </w:r>
            <w:r w:rsidRPr="009E65A1">
              <w:rPr>
                <w:rFonts w:ascii="Arial" w:hAnsi="Arial" w:cs="Arial"/>
                <w:b/>
                <w:sz w:val="20"/>
                <w:szCs w:val="20"/>
              </w:rPr>
              <w:t>etails:</w:t>
            </w:r>
          </w:p>
        </w:tc>
        <w:tc>
          <w:tcPr>
            <w:tcW w:w="7024" w:type="dxa"/>
            <w:shd w:val="clear" w:color="auto" w:fill="auto"/>
            <w:vAlign w:val="center"/>
          </w:tcPr>
          <w:p w14:paraId="066F0F85" w14:textId="231862BE" w:rsidR="00892E4E" w:rsidRPr="009E65A1" w:rsidRDefault="00892E4E" w:rsidP="00691B91">
            <w:pPr>
              <w:pStyle w:val="ListParagraph"/>
              <w:numPr>
                <w:ilvl w:val="0"/>
                <w:numId w:val="6"/>
              </w:numPr>
              <w:spacing w:after="0" w:line="300" w:lineRule="exact"/>
              <w:rPr>
                <w:rFonts w:ascii="Arial" w:hAnsi="Arial" w:cs="Arial"/>
                <w:sz w:val="20"/>
                <w:szCs w:val="20"/>
              </w:rPr>
            </w:pPr>
            <w:r w:rsidRPr="009E65A1">
              <w:rPr>
                <w:rFonts w:ascii="Arial" w:hAnsi="Arial" w:cs="Arial"/>
                <w:sz w:val="20"/>
                <w:szCs w:val="20"/>
              </w:rPr>
              <w:t>Location</w:t>
            </w:r>
            <w:r w:rsidR="009E066E" w:rsidRPr="009E65A1">
              <w:rPr>
                <w:rFonts w:ascii="Arial" w:hAnsi="Arial" w:cs="Arial"/>
                <w:sz w:val="20"/>
                <w:szCs w:val="20"/>
              </w:rPr>
              <w:t>;</w:t>
            </w:r>
            <w:r w:rsidRPr="009E65A1">
              <w:rPr>
                <w:rFonts w:ascii="Arial" w:hAnsi="Arial" w:cs="Arial"/>
                <w:sz w:val="20"/>
                <w:szCs w:val="20"/>
              </w:rPr>
              <w:t xml:space="preserve"> </w:t>
            </w:r>
            <w:r w:rsidR="0078627E" w:rsidRPr="009E65A1">
              <w:rPr>
                <w:rFonts w:ascii="Arial" w:hAnsi="Arial" w:cs="Arial"/>
                <w:sz w:val="20"/>
                <w:szCs w:val="20"/>
              </w:rPr>
              <w:t>p</w:t>
            </w:r>
            <w:r w:rsidRPr="009E65A1">
              <w:rPr>
                <w:rFonts w:ascii="Arial" w:hAnsi="Arial" w:cs="Arial"/>
                <w:sz w:val="20"/>
                <w:szCs w:val="20"/>
              </w:rPr>
              <w:t>roblem</w:t>
            </w:r>
            <w:r w:rsidR="009E066E" w:rsidRPr="009E65A1">
              <w:rPr>
                <w:rFonts w:ascii="Arial" w:hAnsi="Arial" w:cs="Arial"/>
                <w:sz w:val="20"/>
                <w:szCs w:val="20"/>
              </w:rPr>
              <w:t>;</w:t>
            </w:r>
            <w:r w:rsidRPr="009E65A1">
              <w:rPr>
                <w:rFonts w:ascii="Arial" w:hAnsi="Arial" w:cs="Arial"/>
                <w:sz w:val="20"/>
                <w:szCs w:val="20"/>
              </w:rPr>
              <w:t xml:space="preserve"> </w:t>
            </w:r>
            <w:r w:rsidR="0078627E" w:rsidRPr="009E65A1">
              <w:rPr>
                <w:rFonts w:ascii="Arial" w:hAnsi="Arial" w:cs="Arial"/>
                <w:sz w:val="20"/>
                <w:szCs w:val="20"/>
              </w:rPr>
              <w:t>n</w:t>
            </w:r>
            <w:r w:rsidRPr="009E65A1">
              <w:rPr>
                <w:rFonts w:ascii="Arial" w:hAnsi="Arial" w:cs="Arial"/>
                <w:sz w:val="20"/>
                <w:szCs w:val="20"/>
              </w:rPr>
              <w:t xml:space="preserve">umber of </w:t>
            </w:r>
            <w:r w:rsidR="0078627E" w:rsidRPr="009E65A1">
              <w:rPr>
                <w:rFonts w:ascii="Arial" w:hAnsi="Arial" w:cs="Arial"/>
                <w:sz w:val="20"/>
                <w:szCs w:val="20"/>
              </w:rPr>
              <w:t>p</w:t>
            </w:r>
            <w:r w:rsidRPr="009E65A1">
              <w:rPr>
                <w:rFonts w:ascii="Arial" w:hAnsi="Arial" w:cs="Arial"/>
                <w:sz w:val="20"/>
                <w:szCs w:val="20"/>
              </w:rPr>
              <w:t>atients</w:t>
            </w:r>
            <w:r w:rsidR="009E066E" w:rsidRPr="009E65A1">
              <w:rPr>
                <w:rFonts w:ascii="Arial" w:hAnsi="Arial" w:cs="Arial"/>
                <w:sz w:val="20"/>
                <w:szCs w:val="20"/>
              </w:rPr>
              <w:t>;</w:t>
            </w:r>
            <w:r w:rsidRPr="009E65A1">
              <w:rPr>
                <w:rFonts w:ascii="Arial" w:hAnsi="Arial" w:cs="Arial"/>
                <w:sz w:val="20"/>
                <w:szCs w:val="20"/>
              </w:rPr>
              <w:t xml:space="preserve"> </w:t>
            </w:r>
            <w:r w:rsidR="0078627E" w:rsidRPr="009E65A1">
              <w:rPr>
                <w:rFonts w:ascii="Arial" w:hAnsi="Arial" w:cs="Arial"/>
                <w:sz w:val="20"/>
                <w:szCs w:val="20"/>
              </w:rPr>
              <w:t>m</w:t>
            </w:r>
            <w:r w:rsidRPr="009E65A1">
              <w:rPr>
                <w:rFonts w:ascii="Arial" w:hAnsi="Arial" w:cs="Arial"/>
                <w:sz w:val="20"/>
                <w:szCs w:val="20"/>
              </w:rPr>
              <w:t xml:space="preserve">echanism of </w:t>
            </w:r>
            <w:r w:rsidR="0078627E" w:rsidRPr="009E65A1">
              <w:rPr>
                <w:rFonts w:ascii="Arial" w:hAnsi="Arial" w:cs="Arial"/>
                <w:sz w:val="20"/>
                <w:szCs w:val="20"/>
              </w:rPr>
              <w:t>i</w:t>
            </w:r>
            <w:r w:rsidRPr="009E65A1">
              <w:rPr>
                <w:rFonts w:ascii="Arial" w:hAnsi="Arial" w:cs="Arial"/>
                <w:sz w:val="20"/>
                <w:szCs w:val="20"/>
              </w:rPr>
              <w:t>njury (trauma)</w:t>
            </w:r>
            <w:r w:rsidR="009E066E" w:rsidRPr="009E65A1">
              <w:rPr>
                <w:rFonts w:ascii="Arial" w:hAnsi="Arial" w:cs="Arial"/>
                <w:sz w:val="20"/>
                <w:szCs w:val="20"/>
              </w:rPr>
              <w:t xml:space="preserve">; </w:t>
            </w:r>
            <w:r w:rsidR="0078627E" w:rsidRPr="009E65A1">
              <w:rPr>
                <w:rFonts w:ascii="Arial" w:hAnsi="Arial" w:cs="Arial"/>
                <w:sz w:val="20"/>
                <w:szCs w:val="20"/>
              </w:rPr>
              <w:t>p</w:t>
            </w:r>
            <w:r w:rsidRPr="009E65A1">
              <w:rPr>
                <w:rFonts w:ascii="Arial" w:hAnsi="Arial" w:cs="Arial"/>
                <w:sz w:val="20"/>
                <w:szCs w:val="20"/>
              </w:rPr>
              <w:t xml:space="preserve">rior </w:t>
            </w:r>
            <w:r w:rsidR="0078627E" w:rsidRPr="009E65A1">
              <w:rPr>
                <w:rFonts w:ascii="Arial" w:hAnsi="Arial" w:cs="Arial"/>
                <w:sz w:val="20"/>
                <w:szCs w:val="20"/>
              </w:rPr>
              <w:t>m</w:t>
            </w:r>
            <w:r w:rsidRPr="009E65A1">
              <w:rPr>
                <w:rFonts w:ascii="Arial" w:hAnsi="Arial" w:cs="Arial"/>
                <w:sz w:val="20"/>
                <w:szCs w:val="20"/>
              </w:rPr>
              <w:t xml:space="preserve">edical </w:t>
            </w:r>
            <w:r w:rsidR="0078627E" w:rsidRPr="009E65A1">
              <w:rPr>
                <w:rFonts w:ascii="Arial" w:hAnsi="Arial" w:cs="Arial"/>
                <w:sz w:val="20"/>
                <w:szCs w:val="20"/>
              </w:rPr>
              <w:t>h</w:t>
            </w:r>
            <w:r w:rsidRPr="009E65A1">
              <w:rPr>
                <w:rFonts w:ascii="Arial" w:hAnsi="Arial" w:cs="Arial"/>
                <w:sz w:val="20"/>
                <w:szCs w:val="20"/>
              </w:rPr>
              <w:t>istory (medical)</w:t>
            </w:r>
            <w:r w:rsidR="0078627E" w:rsidRPr="009E65A1">
              <w:rPr>
                <w:rFonts w:ascii="Arial" w:hAnsi="Arial" w:cs="Arial"/>
                <w:sz w:val="20"/>
                <w:szCs w:val="20"/>
              </w:rPr>
              <w:t>.</w:t>
            </w:r>
          </w:p>
        </w:tc>
      </w:tr>
      <w:tr w:rsidR="00892E4E" w:rsidRPr="009E65A1" w14:paraId="066F0F89" w14:textId="77777777" w:rsidTr="009E65A1">
        <w:trPr>
          <w:trHeight w:val="397"/>
        </w:trPr>
        <w:tc>
          <w:tcPr>
            <w:tcW w:w="2382" w:type="dxa"/>
            <w:shd w:val="clear" w:color="auto" w:fill="auto"/>
            <w:vAlign w:val="center"/>
          </w:tcPr>
          <w:p w14:paraId="066F0F87" w14:textId="782F7BC4"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 xml:space="preserve">Complete </w:t>
            </w:r>
            <w:r w:rsidR="001B2F8E" w:rsidRPr="009E65A1">
              <w:rPr>
                <w:rFonts w:ascii="Arial" w:hAnsi="Arial" w:cs="Arial"/>
                <w:b/>
                <w:sz w:val="20"/>
                <w:szCs w:val="20"/>
              </w:rPr>
              <w:t>I</w:t>
            </w:r>
            <w:r w:rsidRPr="009E65A1">
              <w:rPr>
                <w:rFonts w:ascii="Arial" w:hAnsi="Arial" w:cs="Arial"/>
                <w:b/>
                <w:sz w:val="20"/>
                <w:szCs w:val="20"/>
              </w:rPr>
              <w:t xml:space="preserve">ncident </w:t>
            </w:r>
            <w:r w:rsidR="001B2F8E" w:rsidRPr="009E65A1">
              <w:rPr>
                <w:rFonts w:ascii="Arial" w:hAnsi="Arial" w:cs="Arial"/>
                <w:b/>
                <w:sz w:val="20"/>
                <w:szCs w:val="20"/>
              </w:rPr>
              <w:t>L</w:t>
            </w:r>
            <w:r w:rsidRPr="009E65A1">
              <w:rPr>
                <w:rFonts w:ascii="Arial" w:hAnsi="Arial" w:cs="Arial"/>
                <w:b/>
                <w:sz w:val="20"/>
                <w:szCs w:val="20"/>
              </w:rPr>
              <w:t>og:</w:t>
            </w:r>
          </w:p>
        </w:tc>
        <w:tc>
          <w:tcPr>
            <w:tcW w:w="7024" w:type="dxa"/>
            <w:shd w:val="clear" w:color="auto" w:fill="auto"/>
            <w:vAlign w:val="center"/>
          </w:tcPr>
          <w:p w14:paraId="066F0F88" w14:textId="5655B275" w:rsidR="00892E4E" w:rsidRPr="009E65A1" w:rsidRDefault="00892E4E" w:rsidP="00691B91">
            <w:pPr>
              <w:pStyle w:val="ListParagraph"/>
              <w:numPr>
                <w:ilvl w:val="0"/>
                <w:numId w:val="6"/>
              </w:numPr>
              <w:spacing w:after="0" w:line="300" w:lineRule="exact"/>
              <w:rPr>
                <w:rFonts w:ascii="Arial" w:hAnsi="Arial" w:cs="Arial"/>
                <w:sz w:val="20"/>
                <w:szCs w:val="20"/>
              </w:rPr>
            </w:pPr>
            <w:r w:rsidRPr="009E65A1">
              <w:rPr>
                <w:rFonts w:ascii="Arial" w:hAnsi="Arial" w:cs="Arial"/>
                <w:sz w:val="20"/>
                <w:szCs w:val="20"/>
              </w:rPr>
              <w:t>Record time</w:t>
            </w:r>
            <w:r w:rsidR="00712762" w:rsidRPr="009E65A1">
              <w:rPr>
                <w:rFonts w:ascii="Arial" w:hAnsi="Arial" w:cs="Arial"/>
                <w:sz w:val="20"/>
                <w:szCs w:val="20"/>
              </w:rPr>
              <w:t>;</w:t>
            </w:r>
            <w:r w:rsidRPr="009E65A1">
              <w:rPr>
                <w:rFonts w:ascii="Arial" w:hAnsi="Arial" w:cs="Arial"/>
                <w:sz w:val="20"/>
                <w:szCs w:val="20"/>
              </w:rPr>
              <w:t xml:space="preserve"> date</w:t>
            </w:r>
            <w:r w:rsidR="00712762" w:rsidRPr="009E65A1">
              <w:rPr>
                <w:rFonts w:ascii="Arial" w:hAnsi="Arial" w:cs="Arial"/>
                <w:sz w:val="20"/>
                <w:szCs w:val="20"/>
              </w:rPr>
              <w:t>;</w:t>
            </w:r>
            <w:r w:rsidRPr="009E65A1">
              <w:rPr>
                <w:rFonts w:ascii="Arial" w:hAnsi="Arial" w:cs="Arial"/>
                <w:sz w:val="20"/>
                <w:szCs w:val="20"/>
              </w:rPr>
              <w:t xml:space="preserve"> informant details</w:t>
            </w:r>
            <w:r w:rsidR="00712762" w:rsidRPr="009E65A1">
              <w:rPr>
                <w:rFonts w:ascii="Arial" w:hAnsi="Arial" w:cs="Arial"/>
                <w:sz w:val="20"/>
                <w:szCs w:val="20"/>
              </w:rPr>
              <w:t>;</w:t>
            </w:r>
            <w:r w:rsidR="00957805" w:rsidRPr="009E65A1">
              <w:rPr>
                <w:rFonts w:ascii="Arial" w:hAnsi="Arial" w:cs="Arial"/>
                <w:sz w:val="20"/>
                <w:szCs w:val="20"/>
              </w:rPr>
              <w:t xml:space="preserve"> </w:t>
            </w:r>
            <w:r w:rsidRPr="009E65A1">
              <w:rPr>
                <w:rFonts w:ascii="Arial" w:hAnsi="Arial" w:cs="Arial"/>
                <w:sz w:val="20"/>
                <w:szCs w:val="20"/>
              </w:rPr>
              <w:t>arrival of additional support</w:t>
            </w:r>
            <w:r w:rsidR="00712762" w:rsidRPr="009E65A1">
              <w:rPr>
                <w:rFonts w:ascii="Arial" w:hAnsi="Arial" w:cs="Arial"/>
                <w:sz w:val="20"/>
                <w:szCs w:val="20"/>
              </w:rPr>
              <w:t>;</w:t>
            </w:r>
            <w:r w:rsidRPr="009E65A1">
              <w:rPr>
                <w:rFonts w:ascii="Arial" w:hAnsi="Arial" w:cs="Arial"/>
                <w:sz w:val="20"/>
                <w:szCs w:val="20"/>
              </w:rPr>
              <w:t xml:space="preserve"> any treatment provided</w:t>
            </w:r>
            <w:r w:rsidR="00712762" w:rsidRPr="009E65A1">
              <w:rPr>
                <w:rFonts w:ascii="Arial" w:hAnsi="Arial" w:cs="Arial"/>
                <w:sz w:val="20"/>
                <w:szCs w:val="20"/>
              </w:rPr>
              <w:t>;</w:t>
            </w:r>
            <w:r w:rsidRPr="009E65A1">
              <w:rPr>
                <w:rFonts w:ascii="Arial" w:hAnsi="Arial" w:cs="Arial"/>
                <w:sz w:val="20"/>
                <w:szCs w:val="20"/>
              </w:rPr>
              <w:t xml:space="preserve"> patient information</w:t>
            </w:r>
            <w:r w:rsidR="0078627E" w:rsidRPr="009E65A1">
              <w:rPr>
                <w:rFonts w:ascii="Arial" w:hAnsi="Arial" w:cs="Arial"/>
                <w:sz w:val="20"/>
                <w:szCs w:val="20"/>
              </w:rPr>
              <w:t>.</w:t>
            </w:r>
          </w:p>
        </w:tc>
      </w:tr>
      <w:tr w:rsidR="00892E4E" w:rsidRPr="009E65A1" w14:paraId="066F0F8C" w14:textId="77777777" w:rsidTr="009E65A1">
        <w:trPr>
          <w:trHeight w:val="397"/>
        </w:trPr>
        <w:tc>
          <w:tcPr>
            <w:tcW w:w="2382" w:type="dxa"/>
            <w:shd w:val="clear" w:color="auto" w:fill="auto"/>
            <w:vAlign w:val="center"/>
          </w:tcPr>
          <w:p w14:paraId="066F0F8A"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Notify:</w:t>
            </w:r>
          </w:p>
        </w:tc>
        <w:tc>
          <w:tcPr>
            <w:tcW w:w="7024" w:type="dxa"/>
            <w:shd w:val="clear" w:color="auto" w:fill="auto"/>
            <w:vAlign w:val="center"/>
          </w:tcPr>
          <w:p w14:paraId="066F0F8B" w14:textId="7C4FD6D1" w:rsidR="00892E4E" w:rsidRPr="009E65A1" w:rsidRDefault="00892E4E" w:rsidP="00691B91">
            <w:pPr>
              <w:pStyle w:val="ListParagraph"/>
              <w:numPr>
                <w:ilvl w:val="0"/>
                <w:numId w:val="6"/>
              </w:numPr>
              <w:spacing w:after="0" w:line="300" w:lineRule="exact"/>
              <w:rPr>
                <w:rFonts w:ascii="Arial" w:hAnsi="Arial" w:cs="Arial"/>
                <w:sz w:val="20"/>
                <w:szCs w:val="20"/>
              </w:rPr>
            </w:pPr>
            <w:r w:rsidRPr="009E65A1">
              <w:rPr>
                <w:rFonts w:ascii="Arial" w:hAnsi="Arial" w:cs="Arial"/>
                <w:sz w:val="20"/>
                <w:szCs w:val="20"/>
              </w:rPr>
              <w:t xml:space="preserve">Notify event </w:t>
            </w:r>
            <w:r w:rsidR="00957805" w:rsidRPr="009E65A1">
              <w:rPr>
                <w:rFonts w:ascii="Arial" w:hAnsi="Arial" w:cs="Arial"/>
                <w:sz w:val="20"/>
                <w:szCs w:val="20"/>
              </w:rPr>
              <w:t>safety service / medical team, c</w:t>
            </w:r>
            <w:r w:rsidRPr="009E65A1">
              <w:rPr>
                <w:rFonts w:ascii="Arial" w:hAnsi="Arial" w:cs="Arial"/>
                <w:sz w:val="20"/>
                <w:szCs w:val="20"/>
              </w:rPr>
              <w:t xml:space="preserve">all 111 and ask for </w:t>
            </w:r>
            <w:r w:rsidR="0078627E" w:rsidRPr="009E65A1">
              <w:rPr>
                <w:rFonts w:ascii="Arial" w:hAnsi="Arial" w:cs="Arial"/>
                <w:sz w:val="20"/>
                <w:szCs w:val="20"/>
              </w:rPr>
              <w:t>a</w:t>
            </w:r>
            <w:r w:rsidRPr="009E65A1">
              <w:rPr>
                <w:rFonts w:ascii="Arial" w:hAnsi="Arial" w:cs="Arial"/>
                <w:sz w:val="20"/>
                <w:szCs w:val="20"/>
              </w:rPr>
              <w:t xml:space="preserve">mbulance, </w:t>
            </w:r>
            <w:r w:rsidR="00957805" w:rsidRPr="009E65A1">
              <w:rPr>
                <w:rFonts w:ascii="Arial" w:hAnsi="Arial" w:cs="Arial"/>
                <w:sz w:val="20"/>
                <w:szCs w:val="20"/>
              </w:rPr>
              <w:t xml:space="preserve">inform </w:t>
            </w:r>
            <w:r w:rsidR="0078627E" w:rsidRPr="009E65A1">
              <w:rPr>
                <w:rFonts w:ascii="Arial" w:hAnsi="Arial" w:cs="Arial"/>
                <w:sz w:val="20"/>
                <w:szCs w:val="20"/>
              </w:rPr>
              <w:t>n</w:t>
            </w:r>
            <w:r w:rsidRPr="009E65A1">
              <w:rPr>
                <w:rFonts w:ascii="Arial" w:hAnsi="Arial" w:cs="Arial"/>
                <w:sz w:val="20"/>
                <w:szCs w:val="20"/>
              </w:rPr>
              <w:t xml:space="preserve">ext of </w:t>
            </w:r>
            <w:r w:rsidR="0078627E" w:rsidRPr="009E65A1">
              <w:rPr>
                <w:rFonts w:ascii="Arial" w:hAnsi="Arial" w:cs="Arial"/>
                <w:sz w:val="20"/>
                <w:szCs w:val="20"/>
              </w:rPr>
              <w:t>k</w:t>
            </w:r>
            <w:r w:rsidRPr="009E65A1">
              <w:rPr>
                <w:rFonts w:ascii="Arial" w:hAnsi="Arial" w:cs="Arial"/>
                <w:sz w:val="20"/>
                <w:szCs w:val="20"/>
              </w:rPr>
              <w:t>in of the involved</w:t>
            </w:r>
            <w:r w:rsidR="0078627E" w:rsidRPr="009E65A1">
              <w:rPr>
                <w:rFonts w:ascii="Arial" w:hAnsi="Arial" w:cs="Arial"/>
                <w:sz w:val="20"/>
                <w:szCs w:val="20"/>
              </w:rPr>
              <w:t>.</w:t>
            </w:r>
          </w:p>
        </w:tc>
      </w:tr>
      <w:tr w:rsidR="00892E4E" w:rsidRPr="009E65A1" w14:paraId="066F0F8F" w14:textId="77777777" w:rsidTr="009E65A1">
        <w:trPr>
          <w:trHeight w:val="397"/>
        </w:trPr>
        <w:tc>
          <w:tcPr>
            <w:tcW w:w="2382" w:type="dxa"/>
            <w:tcBorders>
              <w:bottom w:val="single" w:sz="4" w:space="0" w:color="auto"/>
            </w:tcBorders>
            <w:shd w:val="clear" w:color="auto" w:fill="auto"/>
            <w:vAlign w:val="center"/>
          </w:tcPr>
          <w:p w14:paraId="066F0F8D"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Consider:</w:t>
            </w:r>
          </w:p>
        </w:tc>
        <w:tc>
          <w:tcPr>
            <w:tcW w:w="7024" w:type="dxa"/>
            <w:shd w:val="clear" w:color="auto" w:fill="auto"/>
            <w:vAlign w:val="center"/>
          </w:tcPr>
          <w:p w14:paraId="066F0F8E" w14:textId="77777777" w:rsidR="00892E4E" w:rsidRPr="009E65A1" w:rsidRDefault="00892E4E" w:rsidP="00691B91">
            <w:pPr>
              <w:pStyle w:val="ListParagraph"/>
              <w:numPr>
                <w:ilvl w:val="0"/>
                <w:numId w:val="6"/>
              </w:numPr>
              <w:spacing w:after="0" w:line="300" w:lineRule="exact"/>
              <w:rPr>
                <w:rFonts w:ascii="Arial" w:hAnsi="Arial" w:cs="Arial"/>
                <w:sz w:val="20"/>
                <w:szCs w:val="20"/>
              </w:rPr>
            </w:pPr>
            <w:r w:rsidRPr="009E65A1">
              <w:rPr>
                <w:rFonts w:ascii="Arial" w:hAnsi="Arial" w:cs="Arial"/>
                <w:sz w:val="20"/>
                <w:szCs w:val="20"/>
              </w:rPr>
              <w:t>Is there a risk/hazard posed for other people? Does the event need to stop temporarily to allocate safety resources to the incident(s)</w:t>
            </w:r>
            <w:r w:rsidR="0078627E" w:rsidRPr="009E65A1">
              <w:rPr>
                <w:rFonts w:ascii="Arial" w:hAnsi="Arial" w:cs="Arial"/>
                <w:sz w:val="20"/>
                <w:szCs w:val="20"/>
              </w:rPr>
              <w:t>?</w:t>
            </w:r>
            <w:r w:rsidRPr="009E65A1">
              <w:rPr>
                <w:rFonts w:ascii="Arial" w:hAnsi="Arial" w:cs="Arial"/>
                <w:sz w:val="20"/>
                <w:szCs w:val="20"/>
              </w:rPr>
              <w:t xml:space="preserve"> Is there an appropriate environment to treat the victim(s)?</w:t>
            </w:r>
          </w:p>
        </w:tc>
      </w:tr>
      <w:tr w:rsidR="00892E4E" w:rsidRPr="009E65A1" w14:paraId="066F0F92" w14:textId="77777777" w:rsidTr="009E65A1">
        <w:trPr>
          <w:trHeight w:val="397"/>
        </w:trPr>
        <w:tc>
          <w:tcPr>
            <w:tcW w:w="2382" w:type="dxa"/>
            <w:tcBorders>
              <w:bottom w:val="single" w:sz="4" w:space="0" w:color="auto"/>
            </w:tcBorders>
            <w:shd w:val="clear" w:color="auto" w:fill="BFBFBF" w:themeFill="background1" w:themeFillShade="BF"/>
            <w:vAlign w:val="center"/>
          </w:tcPr>
          <w:p w14:paraId="066F0F90" w14:textId="77777777" w:rsidR="00892E4E" w:rsidRPr="009E65A1" w:rsidRDefault="00892E4E" w:rsidP="00691B91">
            <w:pPr>
              <w:pStyle w:val="ListParagraph"/>
              <w:spacing w:after="0" w:line="300" w:lineRule="exact"/>
              <w:ind w:left="0"/>
              <w:rPr>
                <w:rFonts w:ascii="Arial" w:hAnsi="Arial" w:cs="Arial"/>
                <w:b/>
                <w:sz w:val="20"/>
                <w:szCs w:val="20"/>
              </w:rPr>
            </w:pPr>
            <w:r w:rsidRPr="009E65A1">
              <w:rPr>
                <w:rFonts w:ascii="Arial" w:hAnsi="Arial" w:cs="Arial"/>
                <w:b/>
                <w:sz w:val="20"/>
                <w:szCs w:val="20"/>
              </w:rPr>
              <w:t xml:space="preserve">At </w:t>
            </w:r>
            <w:r w:rsidR="0078627E" w:rsidRPr="009E65A1">
              <w:rPr>
                <w:rFonts w:ascii="Arial" w:hAnsi="Arial" w:cs="Arial"/>
                <w:b/>
                <w:sz w:val="20"/>
                <w:szCs w:val="20"/>
              </w:rPr>
              <w:t>s</w:t>
            </w:r>
            <w:r w:rsidRPr="009E65A1">
              <w:rPr>
                <w:rFonts w:ascii="Arial" w:hAnsi="Arial" w:cs="Arial"/>
                <w:b/>
                <w:sz w:val="20"/>
                <w:szCs w:val="20"/>
              </w:rPr>
              <w:t>cene</w:t>
            </w:r>
          </w:p>
        </w:tc>
        <w:tc>
          <w:tcPr>
            <w:tcW w:w="7024" w:type="dxa"/>
            <w:shd w:val="clear" w:color="auto" w:fill="auto"/>
            <w:vAlign w:val="center"/>
          </w:tcPr>
          <w:p w14:paraId="066F0F91" w14:textId="77777777" w:rsidR="00892E4E" w:rsidRPr="009E65A1" w:rsidRDefault="00892E4E" w:rsidP="00691B91">
            <w:pPr>
              <w:pStyle w:val="ListParagraph"/>
              <w:spacing w:after="0" w:line="300" w:lineRule="exact"/>
              <w:ind w:left="0"/>
              <w:rPr>
                <w:rFonts w:ascii="Arial" w:hAnsi="Arial" w:cs="Arial"/>
                <w:b/>
                <w:sz w:val="20"/>
                <w:szCs w:val="20"/>
              </w:rPr>
            </w:pPr>
          </w:p>
        </w:tc>
      </w:tr>
      <w:tr w:rsidR="00892E4E" w:rsidRPr="009E65A1" w14:paraId="066F0F96" w14:textId="77777777" w:rsidTr="009E65A1">
        <w:trPr>
          <w:trHeight w:val="397"/>
        </w:trPr>
        <w:tc>
          <w:tcPr>
            <w:tcW w:w="2382" w:type="dxa"/>
            <w:tcBorders>
              <w:bottom w:val="single" w:sz="4" w:space="0" w:color="auto"/>
            </w:tcBorders>
            <w:shd w:val="clear" w:color="auto" w:fill="auto"/>
            <w:vAlign w:val="center"/>
          </w:tcPr>
          <w:p w14:paraId="066F0F93"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Actions:</w:t>
            </w:r>
          </w:p>
        </w:tc>
        <w:tc>
          <w:tcPr>
            <w:tcW w:w="7024" w:type="dxa"/>
            <w:shd w:val="clear" w:color="auto" w:fill="auto"/>
            <w:vAlign w:val="center"/>
          </w:tcPr>
          <w:p w14:paraId="066F0F94" w14:textId="27680D14" w:rsidR="00892E4E" w:rsidRPr="009E65A1" w:rsidRDefault="00892E4E" w:rsidP="00691B91">
            <w:pPr>
              <w:pStyle w:val="ListParagraph"/>
              <w:numPr>
                <w:ilvl w:val="0"/>
                <w:numId w:val="17"/>
              </w:numPr>
              <w:spacing w:after="0" w:line="300" w:lineRule="exact"/>
              <w:rPr>
                <w:rFonts w:ascii="Arial" w:hAnsi="Arial" w:cs="Arial"/>
                <w:sz w:val="20"/>
                <w:szCs w:val="20"/>
              </w:rPr>
            </w:pPr>
            <w:r w:rsidRPr="009E65A1">
              <w:rPr>
                <w:rFonts w:ascii="Arial" w:hAnsi="Arial" w:cs="Arial"/>
                <w:sz w:val="20"/>
                <w:szCs w:val="20"/>
              </w:rPr>
              <w:t xml:space="preserve">DRSABC </w:t>
            </w:r>
            <w:r w:rsidR="002C50FB" w:rsidRPr="009E65A1">
              <w:rPr>
                <w:rFonts w:ascii="Arial" w:hAnsi="Arial" w:cs="Arial"/>
                <w:sz w:val="20"/>
                <w:szCs w:val="20"/>
              </w:rPr>
              <w:t xml:space="preserve">(Danger Response Airways Breathing Circulation) </w:t>
            </w:r>
            <w:r w:rsidRPr="009E65A1">
              <w:rPr>
                <w:rFonts w:ascii="Arial" w:hAnsi="Arial" w:cs="Arial"/>
                <w:sz w:val="20"/>
                <w:szCs w:val="20"/>
              </w:rPr>
              <w:t xml:space="preserve">is the priority protocol followed by secondary surveys (trauma + medical) to ascertain the problem and provide appropriate care.  </w:t>
            </w:r>
          </w:p>
          <w:p w14:paraId="066F0F95" w14:textId="51CB105A" w:rsidR="00892E4E" w:rsidRPr="009E65A1" w:rsidRDefault="00892E4E" w:rsidP="00691B91">
            <w:pPr>
              <w:pStyle w:val="ListParagraph"/>
              <w:numPr>
                <w:ilvl w:val="0"/>
                <w:numId w:val="17"/>
              </w:numPr>
              <w:spacing w:after="0" w:line="300" w:lineRule="exact"/>
              <w:rPr>
                <w:rFonts w:ascii="Arial" w:hAnsi="Arial" w:cs="Arial"/>
                <w:sz w:val="20"/>
                <w:szCs w:val="20"/>
              </w:rPr>
            </w:pPr>
            <w:r w:rsidRPr="009E65A1">
              <w:rPr>
                <w:rFonts w:ascii="Arial" w:hAnsi="Arial" w:cs="Arial"/>
                <w:sz w:val="20"/>
                <w:szCs w:val="20"/>
              </w:rPr>
              <w:t>Consider the on-going treatment of the patient</w:t>
            </w:r>
            <w:r w:rsidR="000C0736" w:rsidRPr="009E65A1">
              <w:rPr>
                <w:rFonts w:ascii="Arial" w:hAnsi="Arial" w:cs="Arial"/>
                <w:sz w:val="20"/>
                <w:szCs w:val="20"/>
              </w:rPr>
              <w:t xml:space="preserve">, </w:t>
            </w:r>
            <w:r w:rsidRPr="009E65A1">
              <w:rPr>
                <w:rFonts w:ascii="Arial" w:hAnsi="Arial" w:cs="Arial"/>
                <w:sz w:val="20"/>
                <w:szCs w:val="20"/>
              </w:rPr>
              <w:t>and whether they need to be moved to a more appropriate environment (i.e. out of direct sun, wind, water etc).</w:t>
            </w:r>
          </w:p>
        </w:tc>
      </w:tr>
      <w:tr w:rsidR="00892E4E" w:rsidRPr="009E65A1" w14:paraId="066F0F99" w14:textId="77777777" w:rsidTr="009E65A1">
        <w:trPr>
          <w:trHeight w:val="397"/>
        </w:trPr>
        <w:tc>
          <w:tcPr>
            <w:tcW w:w="2382" w:type="dxa"/>
            <w:shd w:val="clear" w:color="auto" w:fill="BFBFBF" w:themeFill="background1" w:themeFillShade="BF"/>
            <w:vAlign w:val="center"/>
          </w:tcPr>
          <w:p w14:paraId="066F0F97" w14:textId="77777777" w:rsidR="00892E4E" w:rsidRPr="009E65A1" w:rsidRDefault="00892E4E" w:rsidP="00691B91">
            <w:pPr>
              <w:pStyle w:val="ListParagraph"/>
              <w:spacing w:after="0" w:line="300" w:lineRule="exact"/>
              <w:ind w:left="0"/>
              <w:rPr>
                <w:rFonts w:ascii="Arial" w:hAnsi="Arial" w:cs="Arial"/>
                <w:b/>
                <w:sz w:val="20"/>
                <w:szCs w:val="20"/>
              </w:rPr>
            </w:pPr>
            <w:r w:rsidRPr="009E65A1">
              <w:rPr>
                <w:rFonts w:ascii="Arial" w:hAnsi="Arial" w:cs="Arial"/>
                <w:b/>
                <w:sz w:val="20"/>
                <w:szCs w:val="20"/>
              </w:rPr>
              <w:t xml:space="preserve">At </w:t>
            </w:r>
            <w:r w:rsidR="0078627E" w:rsidRPr="009E65A1">
              <w:rPr>
                <w:rFonts w:ascii="Arial" w:hAnsi="Arial" w:cs="Arial"/>
                <w:b/>
                <w:sz w:val="20"/>
                <w:szCs w:val="20"/>
              </w:rPr>
              <w:t>c</w:t>
            </w:r>
            <w:r w:rsidRPr="009E65A1">
              <w:rPr>
                <w:rFonts w:ascii="Arial" w:hAnsi="Arial" w:cs="Arial"/>
                <w:b/>
                <w:sz w:val="20"/>
                <w:szCs w:val="20"/>
              </w:rPr>
              <w:t>ompletion</w:t>
            </w:r>
          </w:p>
        </w:tc>
        <w:tc>
          <w:tcPr>
            <w:tcW w:w="7024" w:type="dxa"/>
            <w:shd w:val="clear" w:color="auto" w:fill="auto"/>
            <w:vAlign w:val="center"/>
          </w:tcPr>
          <w:p w14:paraId="066F0F98" w14:textId="77777777" w:rsidR="00892E4E" w:rsidRPr="009E65A1" w:rsidRDefault="00892E4E" w:rsidP="00691B91">
            <w:pPr>
              <w:pStyle w:val="ListParagraph"/>
              <w:spacing w:after="0" w:line="300" w:lineRule="exact"/>
              <w:ind w:left="0"/>
              <w:rPr>
                <w:rFonts w:ascii="Arial" w:hAnsi="Arial" w:cs="Arial"/>
                <w:b/>
                <w:sz w:val="20"/>
                <w:szCs w:val="20"/>
              </w:rPr>
            </w:pPr>
          </w:p>
        </w:tc>
      </w:tr>
      <w:tr w:rsidR="00892E4E" w:rsidRPr="009E65A1" w14:paraId="066F0F9E" w14:textId="77777777" w:rsidTr="009E65A1">
        <w:trPr>
          <w:trHeight w:val="397"/>
        </w:trPr>
        <w:tc>
          <w:tcPr>
            <w:tcW w:w="2382" w:type="dxa"/>
            <w:shd w:val="clear" w:color="auto" w:fill="auto"/>
            <w:vAlign w:val="center"/>
          </w:tcPr>
          <w:p w14:paraId="066F0F9A"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Debrief:</w:t>
            </w:r>
          </w:p>
        </w:tc>
        <w:tc>
          <w:tcPr>
            <w:tcW w:w="7024" w:type="dxa"/>
            <w:shd w:val="clear" w:color="auto" w:fill="auto"/>
            <w:vAlign w:val="center"/>
          </w:tcPr>
          <w:p w14:paraId="066F0F9B" w14:textId="6904CB23" w:rsidR="00892E4E" w:rsidRPr="009E65A1" w:rsidRDefault="00892E4E"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 xml:space="preserve">In serious/critical incident trauma and medical cases, the Event Safety Officer should lead </w:t>
            </w:r>
            <w:r w:rsidR="00A54F68" w:rsidRPr="009E65A1">
              <w:rPr>
                <w:rFonts w:ascii="Arial" w:hAnsi="Arial" w:cs="Arial"/>
                <w:sz w:val="20"/>
                <w:szCs w:val="20"/>
              </w:rPr>
              <w:t xml:space="preserve">a debrief session </w:t>
            </w:r>
            <w:r w:rsidRPr="009E65A1">
              <w:rPr>
                <w:rFonts w:ascii="Arial" w:hAnsi="Arial" w:cs="Arial"/>
                <w:sz w:val="20"/>
                <w:szCs w:val="20"/>
              </w:rPr>
              <w:t>of the incident to assess</w:t>
            </w:r>
            <w:r w:rsidR="0060782A" w:rsidRPr="009E65A1">
              <w:rPr>
                <w:rFonts w:ascii="Arial" w:hAnsi="Arial" w:cs="Arial"/>
                <w:sz w:val="20"/>
                <w:szCs w:val="20"/>
              </w:rPr>
              <w:t xml:space="preserve">, </w:t>
            </w:r>
            <w:r w:rsidRPr="009E65A1">
              <w:rPr>
                <w:rFonts w:ascii="Arial" w:hAnsi="Arial" w:cs="Arial"/>
                <w:sz w:val="20"/>
                <w:szCs w:val="20"/>
              </w:rPr>
              <w:t>and ensure all persons involved are OK (emotionally and physically)</w:t>
            </w:r>
            <w:r w:rsidR="00E226AF" w:rsidRPr="009E65A1">
              <w:rPr>
                <w:rFonts w:ascii="Arial" w:hAnsi="Arial" w:cs="Arial"/>
                <w:sz w:val="20"/>
                <w:szCs w:val="20"/>
              </w:rPr>
              <w:t>.</w:t>
            </w:r>
            <w:r w:rsidRPr="009E65A1">
              <w:rPr>
                <w:rFonts w:ascii="Arial" w:hAnsi="Arial" w:cs="Arial"/>
                <w:sz w:val="20"/>
                <w:szCs w:val="20"/>
              </w:rPr>
              <w:t xml:space="preserve"> </w:t>
            </w:r>
            <w:r w:rsidR="00E226AF" w:rsidRPr="009E65A1">
              <w:rPr>
                <w:rFonts w:ascii="Arial" w:hAnsi="Arial" w:cs="Arial"/>
                <w:sz w:val="20"/>
                <w:szCs w:val="20"/>
              </w:rPr>
              <w:t>T</w:t>
            </w:r>
            <w:r w:rsidRPr="009E65A1">
              <w:rPr>
                <w:rFonts w:ascii="Arial" w:hAnsi="Arial" w:cs="Arial"/>
                <w:sz w:val="20"/>
                <w:szCs w:val="20"/>
              </w:rPr>
              <w:t xml:space="preserve">he response process </w:t>
            </w:r>
            <w:r w:rsidR="00E226AF" w:rsidRPr="009E65A1">
              <w:rPr>
                <w:rFonts w:ascii="Arial" w:hAnsi="Arial" w:cs="Arial"/>
                <w:sz w:val="20"/>
                <w:szCs w:val="20"/>
              </w:rPr>
              <w:t>should be</w:t>
            </w:r>
            <w:r w:rsidR="00F75894" w:rsidRPr="009E65A1">
              <w:rPr>
                <w:rFonts w:ascii="Arial" w:hAnsi="Arial" w:cs="Arial"/>
                <w:sz w:val="20"/>
                <w:szCs w:val="20"/>
              </w:rPr>
              <w:t xml:space="preserve"> reflected, </w:t>
            </w:r>
            <w:r w:rsidR="00123349" w:rsidRPr="009E65A1">
              <w:rPr>
                <w:rFonts w:ascii="Arial" w:hAnsi="Arial" w:cs="Arial"/>
                <w:sz w:val="20"/>
                <w:szCs w:val="20"/>
              </w:rPr>
              <w:t xml:space="preserve">after all </w:t>
            </w:r>
            <w:r w:rsidRPr="009E65A1">
              <w:rPr>
                <w:rFonts w:ascii="Arial" w:hAnsi="Arial" w:cs="Arial"/>
                <w:sz w:val="20"/>
                <w:szCs w:val="20"/>
              </w:rPr>
              <w:t xml:space="preserve">learnings </w:t>
            </w:r>
            <w:r w:rsidR="00BC0A28" w:rsidRPr="009E65A1">
              <w:rPr>
                <w:rFonts w:ascii="Arial" w:hAnsi="Arial" w:cs="Arial"/>
                <w:sz w:val="20"/>
                <w:szCs w:val="20"/>
              </w:rPr>
              <w:t xml:space="preserve">have been </w:t>
            </w:r>
            <w:r w:rsidR="00C628A6" w:rsidRPr="009E65A1">
              <w:rPr>
                <w:rFonts w:ascii="Arial" w:hAnsi="Arial" w:cs="Arial"/>
                <w:sz w:val="20"/>
                <w:szCs w:val="20"/>
              </w:rPr>
              <w:t>recorded</w:t>
            </w:r>
            <w:r w:rsidRPr="009E65A1">
              <w:rPr>
                <w:rFonts w:ascii="Arial" w:hAnsi="Arial" w:cs="Arial"/>
                <w:sz w:val="20"/>
                <w:szCs w:val="20"/>
              </w:rPr>
              <w:t xml:space="preserve">.  </w:t>
            </w:r>
          </w:p>
          <w:p w14:paraId="066F0F9C" w14:textId="3A1BA464" w:rsidR="00892E4E" w:rsidRPr="009E65A1" w:rsidRDefault="00892E4E"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The debrief process is not a forum for apportioning blame for any errors, rather an opportunity to discuss what happen</w:t>
            </w:r>
            <w:r w:rsidR="00E226AF" w:rsidRPr="009E65A1">
              <w:rPr>
                <w:rFonts w:ascii="Arial" w:hAnsi="Arial" w:cs="Arial"/>
                <w:sz w:val="20"/>
                <w:szCs w:val="20"/>
              </w:rPr>
              <w:t>ed</w:t>
            </w:r>
            <w:r w:rsidRPr="009E65A1">
              <w:rPr>
                <w:rFonts w:ascii="Arial" w:hAnsi="Arial" w:cs="Arial"/>
                <w:sz w:val="20"/>
                <w:szCs w:val="20"/>
              </w:rPr>
              <w:t xml:space="preserve"> (facts) from each person’s perspective</w:t>
            </w:r>
            <w:r w:rsidR="00916653" w:rsidRPr="009E65A1">
              <w:rPr>
                <w:rFonts w:ascii="Arial" w:hAnsi="Arial" w:cs="Arial"/>
                <w:sz w:val="20"/>
                <w:szCs w:val="20"/>
              </w:rPr>
              <w:t>,</w:t>
            </w:r>
            <w:r w:rsidRPr="009E65A1">
              <w:rPr>
                <w:rFonts w:ascii="Arial" w:hAnsi="Arial" w:cs="Arial"/>
                <w:sz w:val="20"/>
                <w:szCs w:val="20"/>
              </w:rPr>
              <w:t xml:space="preserve"> and to identify any person(s) that require additional support.</w:t>
            </w:r>
          </w:p>
          <w:p w14:paraId="066F0F9D" w14:textId="77777777" w:rsidR="00892E4E" w:rsidRPr="009E65A1" w:rsidRDefault="00892E4E"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 xml:space="preserve">In a critical incident such as a death or severe (life threatening) trauma, </w:t>
            </w:r>
            <w:r w:rsidR="00C160B2" w:rsidRPr="009E65A1">
              <w:rPr>
                <w:rFonts w:ascii="Arial" w:hAnsi="Arial" w:cs="Arial"/>
                <w:sz w:val="20"/>
                <w:szCs w:val="20"/>
              </w:rPr>
              <w:t>it is likely Work Safe NZ will need to be notified.</w:t>
            </w:r>
          </w:p>
        </w:tc>
      </w:tr>
      <w:tr w:rsidR="00892E4E" w:rsidRPr="009E65A1" w14:paraId="066F0FA3" w14:textId="77777777" w:rsidTr="009E65A1">
        <w:trPr>
          <w:trHeight w:val="397"/>
        </w:trPr>
        <w:tc>
          <w:tcPr>
            <w:tcW w:w="2382" w:type="dxa"/>
            <w:shd w:val="clear" w:color="auto" w:fill="auto"/>
            <w:vAlign w:val="center"/>
          </w:tcPr>
          <w:p w14:paraId="066F0F9F"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Reporting:</w:t>
            </w:r>
          </w:p>
        </w:tc>
        <w:tc>
          <w:tcPr>
            <w:tcW w:w="7024" w:type="dxa"/>
            <w:shd w:val="clear" w:color="auto" w:fill="auto"/>
            <w:vAlign w:val="center"/>
          </w:tcPr>
          <w:p w14:paraId="066F0FA0" w14:textId="77777777" w:rsidR="00C160B2" w:rsidRPr="009E65A1" w:rsidRDefault="00892E4E"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Ensure a</w:t>
            </w:r>
            <w:r w:rsidR="00C160B2" w:rsidRPr="009E65A1">
              <w:rPr>
                <w:rFonts w:ascii="Arial" w:hAnsi="Arial" w:cs="Arial"/>
                <w:sz w:val="20"/>
                <w:szCs w:val="20"/>
              </w:rPr>
              <w:t>n Event</w:t>
            </w:r>
            <w:r w:rsidRPr="009E65A1">
              <w:rPr>
                <w:rFonts w:ascii="Arial" w:hAnsi="Arial" w:cs="Arial"/>
                <w:sz w:val="20"/>
                <w:szCs w:val="20"/>
              </w:rPr>
              <w:t xml:space="preserve"> Incident Report Form is completed for any incident</w:t>
            </w:r>
            <w:r w:rsidR="00C160B2" w:rsidRPr="009E65A1">
              <w:rPr>
                <w:rFonts w:ascii="Arial" w:hAnsi="Arial" w:cs="Arial"/>
                <w:sz w:val="20"/>
                <w:szCs w:val="20"/>
              </w:rPr>
              <w:t xml:space="preserve">. </w:t>
            </w:r>
          </w:p>
          <w:p w14:paraId="066F0FA1" w14:textId="1CB57C7D" w:rsidR="00892E4E" w:rsidRPr="009E65A1" w:rsidRDefault="00C160B2"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 xml:space="preserve">Ensure </w:t>
            </w:r>
            <w:r w:rsidR="00597C52" w:rsidRPr="009E65A1">
              <w:rPr>
                <w:rFonts w:ascii="Arial" w:hAnsi="Arial" w:cs="Arial"/>
                <w:sz w:val="20"/>
                <w:szCs w:val="20"/>
              </w:rPr>
              <w:t>I</w:t>
            </w:r>
            <w:r w:rsidRPr="009E65A1">
              <w:rPr>
                <w:rFonts w:ascii="Arial" w:hAnsi="Arial" w:cs="Arial"/>
                <w:sz w:val="20"/>
                <w:szCs w:val="20"/>
              </w:rPr>
              <w:t xml:space="preserve">ncident </w:t>
            </w:r>
            <w:r w:rsidR="00597C52" w:rsidRPr="009E65A1">
              <w:rPr>
                <w:rFonts w:ascii="Arial" w:hAnsi="Arial" w:cs="Arial"/>
                <w:sz w:val="20"/>
                <w:szCs w:val="20"/>
              </w:rPr>
              <w:t>F</w:t>
            </w:r>
            <w:r w:rsidRPr="009E65A1">
              <w:rPr>
                <w:rFonts w:ascii="Arial" w:hAnsi="Arial" w:cs="Arial"/>
                <w:sz w:val="20"/>
                <w:szCs w:val="20"/>
              </w:rPr>
              <w:t xml:space="preserve">orms are submitted to the </w:t>
            </w:r>
            <w:r w:rsidR="00597C52" w:rsidRPr="009E65A1">
              <w:rPr>
                <w:rFonts w:ascii="Arial" w:hAnsi="Arial" w:cs="Arial"/>
                <w:sz w:val="20"/>
                <w:szCs w:val="20"/>
              </w:rPr>
              <w:t>E</w:t>
            </w:r>
            <w:r w:rsidRPr="009E65A1">
              <w:rPr>
                <w:rFonts w:ascii="Arial" w:hAnsi="Arial" w:cs="Arial"/>
                <w:sz w:val="20"/>
                <w:szCs w:val="20"/>
              </w:rPr>
              <w:t xml:space="preserve">vent </w:t>
            </w:r>
            <w:r w:rsidR="00597C52" w:rsidRPr="009E65A1">
              <w:rPr>
                <w:rFonts w:ascii="Arial" w:hAnsi="Arial" w:cs="Arial"/>
                <w:sz w:val="20"/>
                <w:szCs w:val="20"/>
              </w:rPr>
              <w:t>M</w:t>
            </w:r>
            <w:r w:rsidRPr="009E65A1">
              <w:rPr>
                <w:rFonts w:ascii="Arial" w:hAnsi="Arial" w:cs="Arial"/>
                <w:sz w:val="20"/>
                <w:szCs w:val="20"/>
              </w:rPr>
              <w:t>anager for any follow up required</w:t>
            </w:r>
            <w:r w:rsidR="00597C52" w:rsidRPr="009E65A1">
              <w:rPr>
                <w:rFonts w:ascii="Arial" w:hAnsi="Arial" w:cs="Arial"/>
                <w:sz w:val="20"/>
                <w:szCs w:val="20"/>
              </w:rPr>
              <w:t xml:space="preserve">, </w:t>
            </w:r>
            <w:r w:rsidRPr="009E65A1">
              <w:rPr>
                <w:rFonts w:ascii="Arial" w:hAnsi="Arial" w:cs="Arial"/>
                <w:sz w:val="20"/>
                <w:szCs w:val="20"/>
              </w:rPr>
              <w:t xml:space="preserve">and filing in the </w:t>
            </w:r>
            <w:r w:rsidR="00597C52" w:rsidRPr="009E65A1">
              <w:rPr>
                <w:rFonts w:ascii="Arial" w:hAnsi="Arial" w:cs="Arial"/>
                <w:sz w:val="20"/>
                <w:szCs w:val="20"/>
              </w:rPr>
              <w:t>E</w:t>
            </w:r>
            <w:r w:rsidRPr="009E65A1">
              <w:rPr>
                <w:rFonts w:ascii="Arial" w:hAnsi="Arial" w:cs="Arial"/>
                <w:sz w:val="20"/>
                <w:szCs w:val="20"/>
              </w:rPr>
              <w:t xml:space="preserve">vent </w:t>
            </w:r>
            <w:r w:rsidR="00597C52" w:rsidRPr="009E65A1">
              <w:rPr>
                <w:rFonts w:ascii="Arial" w:hAnsi="Arial" w:cs="Arial"/>
                <w:sz w:val="20"/>
                <w:szCs w:val="20"/>
              </w:rPr>
              <w:t>R</w:t>
            </w:r>
            <w:r w:rsidRPr="009E65A1">
              <w:rPr>
                <w:rFonts w:ascii="Arial" w:hAnsi="Arial" w:cs="Arial"/>
                <w:sz w:val="20"/>
                <w:szCs w:val="20"/>
              </w:rPr>
              <w:t xml:space="preserve">isk </w:t>
            </w:r>
            <w:r w:rsidR="00597C52" w:rsidRPr="009E65A1">
              <w:rPr>
                <w:rFonts w:ascii="Arial" w:hAnsi="Arial" w:cs="Arial"/>
                <w:sz w:val="20"/>
                <w:szCs w:val="20"/>
              </w:rPr>
              <w:t>M</w:t>
            </w:r>
            <w:r w:rsidRPr="009E65A1">
              <w:rPr>
                <w:rFonts w:ascii="Arial" w:hAnsi="Arial" w:cs="Arial"/>
                <w:sz w:val="20"/>
                <w:szCs w:val="20"/>
              </w:rPr>
              <w:t xml:space="preserve">anagement </w:t>
            </w:r>
            <w:r w:rsidR="00597C52" w:rsidRPr="009E65A1">
              <w:rPr>
                <w:rFonts w:ascii="Arial" w:hAnsi="Arial" w:cs="Arial"/>
                <w:sz w:val="20"/>
                <w:szCs w:val="20"/>
              </w:rPr>
              <w:t>R</w:t>
            </w:r>
            <w:r w:rsidRPr="009E65A1">
              <w:rPr>
                <w:rFonts w:ascii="Arial" w:hAnsi="Arial" w:cs="Arial"/>
                <w:sz w:val="20"/>
                <w:szCs w:val="20"/>
              </w:rPr>
              <w:t>ecords.</w:t>
            </w:r>
            <w:r w:rsidR="00892E4E" w:rsidRPr="009E65A1">
              <w:rPr>
                <w:rFonts w:ascii="Arial" w:hAnsi="Arial" w:cs="Arial"/>
                <w:sz w:val="20"/>
                <w:szCs w:val="20"/>
              </w:rPr>
              <w:t xml:space="preserve">  </w:t>
            </w:r>
          </w:p>
          <w:p w14:paraId="066F0FA2" w14:textId="77777777" w:rsidR="00892E4E" w:rsidRPr="009E65A1" w:rsidRDefault="00892E4E"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Feel free to attach additional information as required</w:t>
            </w:r>
            <w:r w:rsidR="0060737D" w:rsidRPr="009E65A1">
              <w:rPr>
                <w:rFonts w:ascii="Arial" w:hAnsi="Arial" w:cs="Arial"/>
                <w:sz w:val="20"/>
                <w:szCs w:val="20"/>
              </w:rPr>
              <w:t>.</w:t>
            </w:r>
            <w:r w:rsidRPr="009E65A1">
              <w:rPr>
                <w:rFonts w:ascii="Arial" w:hAnsi="Arial" w:cs="Arial"/>
                <w:sz w:val="20"/>
                <w:szCs w:val="20"/>
              </w:rPr>
              <w:t xml:space="preserve"> </w:t>
            </w:r>
            <w:r w:rsidR="0060737D" w:rsidRPr="009E65A1">
              <w:rPr>
                <w:rFonts w:ascii="Arial" w:hAnsi="Arial" w:cs="Arial"/>
                <w:sz w:val="20"/>
                <w:szCs w:val="20"/>
              </w:rPr>
              <w:t>I</w:t>
            </w:r>
            <w:r w:rsidRPr="009E65A1">
              <w:rPr>
                <w:rFonts w:ascii="Arial" w:hAnsi="Arial" w:cs="Arial"/>
                <w:sz w:val="20"/>
                <w:szCs w:val="20"/>
              </w:rPr>
              <w:t xml:space="preserve">t is </w:t>
            </w:r>
            <w:r w:rsidR="0060737D" w:rsidRPr="009E65A1">
              <w:rPr>
                <w:rFonts w:ascii="Arial" w:hAnsi="Arial" w:cs="Arial"/>
                <w:sz w:val="20"/>
                <w:szCs w:val="20"/>
              </w:rPr>
              <w:t>beneficial</w:t>
            </w:r>
            <w:r w:rsidRPr="009E65A1">
              <w:rPr>
                <w:rFonts w:ascii="Arial" w:hAnsi="Arial" w:cs="Arial"/>
                <w:sz w:val="20"/>
                <w:szCs w:val="20"/>
              </w:rPr>
              <w:t xml:space="preserve"> to keep a more detailed account of the incident in the event of a formal investigation</w:t>
            </w:r>
            <w:r w:rsidR="0060737D" w:rsidRPr="009E65A1">
              <w:rPr>
                <w:rFonts w:ascii="Arial" w:hAnsi="Arial" w:cs="Arial"/>
                <w:sz w:val="20"/>
                <w:szCs w:val="20"/>
              </w:rPr>
              <w:t>.</w:t>
            </w:r>
          </w:p>
        </w:tc>
      </w:tr>
    </w:tbl>
    <w:p w14:paraId="3BC29E1B" w14:textId="071D0847" w:rsidR="00921843" w:rsidRDefault="00921843" w:rsidP="00921843">
      <w:bookmarkStart w:id="21" w:name="_Toc455069327"/>
    </w:p>
    <w:p w14:paraId="69CD615C" w14:textId="77777777" w:rsidR="00921843" w:rsidRDefault="00921843" w:rsidP="00921843"/>
    <w:p w14:paraId="7FD336F3" w14:textId="77777777" w:rsidR="00921843" w:rsidRPr="00921843" w:rsidRDefault="00921843" w:rsidP="00921843"/>
    <w:p w14:paraId="066F0FA6" w14:textId="77777777" w:rsidR="00892E4E" w:rsidRPr="00691B91" w:rsidRDefault="00892E4E" w:rsidP="00691B91">
      <w:pPr>
        <w:pStyle w:val="Heading2"/>
        <w:spacing w:line="300" w:lineRule="exact"/>
        <w:rPr>
          <w:rFonts w:ascii="Arial" w:hAnsi="Arial" w:cs="Arial"/>
        </w:rPr>
      </w:pPr>
      <w:r w:rsidRPr="00691B91">
        <w:rPr>
          <w:rFonts w:ascii="Arial" w:hAnsi="Arial" w:cs="Arial"/>
        </w:rPr>
        <w:lastRenderedPageBreak/>
        <w:t>Specific Emergency Response Plan A</w:t>
      </w:r>
      <w:r w:rsidR="00C160B2" w:rsidRPr="00691B91">
        <w:rPr>
          <w:rFonts w:ascii="Arial" w:hAnsi="Arial" w:cs="Arial"/>
        </w:rPr>
        <w:t xml:space="preserve"> - </w:t>
      </w:r>
      <w:r w:rsidR="00C160B2" w:rsidRPr="00691B91">
        <w:rPr>
          <w:rFonts w:ascii="Arial" w:hAnsi="Arial" w:cs="Arial"/>
          <w:highlight w:val="yellow"/>
        </w:rPr>
        <w:t>EXAMPLE</w:t>
      </w:r>
      <w:bookmarkEnd w:id="21"/>
    </w:p>
    <w:p w14:paraId="066F0FA7" w14:textId="77777777" w:rsidR="00892E4E" w:rsidRPr="00691B91" w:rsidRDefault="00892E4E" w:rsidP="00691B91">
      <w:pPr>
        <w:pStyle w:val="ListParagraph"/>
        <w:spacing w:line="300" w:lineRule="exact"/>
        <w:ind w:left="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6862"/>
      </w:tblGrid>
      <w:tr w:rsidR="00892E4E" w:rsidRPr="00691B91" w14:paraId="066F0FAB" w14:textId="77777777" w:rsidTr="00C160B2">
        <w:trPr>
          <w:trHeight w:val="512"/>
        </w:trPr>
        <w:tc>
          <w:tcPr>
            <w:tcW w:w="9180" w:type="dxa"/>
            <w:gridSpan w:val="2"/>
            <w:shd w:val="clear" w:color="auto" w:fill="BFBFBF" w:themeFill="background1" w:themeFillShade="BF"/>
            <w:vAlign w:val="center"/>
          </w:tcPr>
          <w:p w14:paraId="066F0FAA" w14:textId="77777777" w:rsidR="00892E4E" w:rsidRPr="00691B91" w:rsidRDefault="00892E4E" w:rsidP="00691B91">
            <w:pPr>
              <w:pStyle w:val="ListParagraph"/>
              <w:spacing w:after="0" w:line="300" w:lineRule="exact"/>
              <w:ind w:left="0"/>
              <w:jc w:val="center"/>
              <w:rPr>
                <w:rFonts w:ascii="Arial" w:hAnsi="Arial" w:cs="Arial"/>
                <w:b/>
              </w:rPr>
            </w:pPr>
            <w:r w:rsidRPr="00691B91">
              <w:rPr>
                <w:rFonts w:ascii="Arial" w:hAnsi="Arial" w:cs="Arial"/>
                <w:b/>
                <w:sz w:val="28"/>
              </w:rPr>
              <w:t>FIRE</w:t>
            </w:r>
          </w:p>
        </w:tc>
      </w:tr>
      <w:tr w:rsidR="00892E4E" w:rsidRPr="009E65A1" w14:paraId="066F0FAE" w14:textId="77777777" w:rsidTr="00C160B2">
        <w:trPr>
          <w:trHeight w:val="397"/>
        </w:trPr>
        <w:tc>
          <w:tcPr>
            <w:tcW w:w="2318" w:type="dxa"/>
            <w:shd w:val="clear" w:color="auto" w:fill="BFBFBF" w:themeFill="background1" w:themeFillShade="BF"/>
            <w:vAlign w:val="center"/>
          </w:tcPr>
          <w:p w14:paraId="066F0FAC" w14:textId="77777777" w:rsidR="00892E4E" w:rsidRPr="009E65A1" w:rsidRDefault="00892E4E" w:rsidP="00691B91">
            <w:pPr>
              <w:pStyle w:val="ListParagraph"/>
              <w:spacing w:after="0" w:line="300" w:lineRule="exact"/>
              <w:ind w:left="0"/>
              <w:rPr>
                <w:rFonts w:ascii="Arial" w:hAnsi="Arial" w:cs="Arial"/>
                <w:b/>
                <w:sz w:val="20"/>
                <w:szCs w:val="20"/>
              </w:rPr>
            </w:pPr>
            <w:r w:rsidRPr="009E65A1">
              <w:rPr>
                <w:rFonts w:ascii="Arial" w:hAnsi="Arial" w:cs="Arial"/>
                <w:b/>
                <w:sz w:val="20"/>
                <w:szCs w:val="20"/>
              </w:rPr>
              <w:t>Initial Action</w:t>
            </w:r>
          </w:p>
        </w:tc>
        <w:tc>
          <w:tcPr>
            <w:tcW w:w="6862" w:type="dxa"/>
            <w:shd w:val="clear" w:color="auto" w:fill="auto"/>
            <w:vAlign w:val="center"/>
          </w:tcPr>
          <w:p w14:paraId="066F0FAD" w14:textId="77777777" w:rsidR="00892E4E" w:rsidRPr="009E65A1" w:rsidRDefault="00892E4E" w:rsidP="00691B91">
            <w:pPr>
              <w:pStyle w:val="ListParagraph"/>
              <w:spacing w:after="0" w:line="300" w:lineRule="exact"/>
              <w:ind w:left="0"/>
              <w:rPr>
                <w:rFonts w:ascii="Arial" w:hAnsi="Arial" w:cs="Arial"/>
                <w:b/>
                <w:sz w:val="20"/>
                <w:szCs w:val="20"/>
              </w:rPr>
            </w:pPr>
          </w:p>
        </w:tc>
      </w:tr>
      <w:tr w:rsidR="00892E4E" w:rsidRPr="009E65A1" w14:paraId="066F0FB1" w14:textId="77777777" w:rsidTr="00892E4E">
        <w:trPr>
          <w:trHeight w:val="397"/>
        </w:trPr>
        <w:tc>
          <w:tcPr>
            <w:tcW w:w="2318" w:type="dxa"/>
            <w:shd w:val="clear" w:color="auto" w:fill="auto"/>
            <w:vAlign w:val="center"/>
          </w:tcPr>
          <w:p w14:paraId="066F0FAF"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 xml:space="preserve">Ascertain </w:t>
            </w:r>
            <w:r w:rsidR="0060737D" w:rsidRPr="009E65A1">
              <w:rPr>
                <w:rFonts w:ascii="Arial" w:hAnsi="Arial" w:cs="Arial"/>
                <w:b/>
                <w:sz w:val="20"/>
                <w:szCs w:val="20"/>
              </w:rPr>
              <w:t>d</w:t>
            </w:r>
            <w:r w:rsidRPr="009E65A1">
              <w:rPr>
                <w:rFonts w:ascii="Arial" w:hAnsi="Arial" w:cs="Arial"/>
                <w:b/>
                <w:sz w:val="20"/>
                <w:szCs w:val="20"/>
              </w:rPr>
              <w:t>etails:</w:t>
            </w:r>
          </w:p>
        </w:tc>
        <w:tc>
          <w:tcPr>
            <w:tcW w:w="6862" w:type="dxa"/>
            <w:shd w:val="clear" w:color="auto" w:fill="auto"/>
            <w:vAlign w:val="center"/>
          </w:tcPr>
          <w:p w14:paraId="066F0FB0" w14:textId="258EDD64" w:rsidR="00892E4E" w:rsidRPr="009E65A1" w:rsidRDefault="00892E4E" w:rsidP="00691B91">
            <w:pPr>
              <w:pStyle w:val="ListParagraph"/>
              <w:numPr>
                <w:ilvl w:val="0"/>
                <w:numId w:val="6"/>
              </w:numPr>
              <w:spacing w:after="0" w:line="300" w:lineRule="exact"/>
              <w:rPr>
                <w:rFonts w:ascii="Arial" w:hAnsi="Arial" w:cs="Arial"/>
                <w:sz w:val="20"/>
                <w:szCs w:val="20"/>
              </w:rPr>
            </w:pPr>
            <w:r w:rsidRPr="009E65A1">
              <w:rPr>
                <w:rFonts w:ascii="Arial" w:hAnsi="Arial" w:cs="Arial"/>
                <w:sz w:val="20"/>
                <w:szCs w:val="20"/>
              </w:rPr>
              <w:t>Location</w:t>
            </w:r>
            <w:r w:rsidR="002003AF" w:rsidRPr="009E65A1">
              <w:rPr>
                <w:rFonts w:ascii="Arial" w:hAnsi="Arial" w:cs="Arial"/>
                <w:sz w:val="20"/>
                <w:szCs w:val="20"/>
              </w:rPr>
              <w:t>;</w:t>
            </w:r>
            <w:r w:rsidRPr="009E65A1">
              <w:rPr>
                <w:rFonts w:ascii="Arial" w:hAnsi="Arial" w:cs="Arial"/>
                <w:sz w:val="20"/>
                <w:szCs w:val="20"/>
              </w:rPr>
              <w:t xml:space="preserve"> </w:t>
            </w:r>
            <w:r w:rsidR="0060737D" w:rsidRPr="009E65A1">
              <w:rPr>
                <w:rFonts w:ascii="Arial" w:hAnsi="Arial" w:cs="Arial"/>
                <w:sz w:val="20"/>
                <w:szCs w:val="20"/>
              </w:rPr>
              <w:t>p</w:t>
            </w:r>
            <w:r w:rsidRPr="009E65A1">
              <w:rPr>
                <w:rFonts w:ascii="Arial" w:hAnsi="Arial" w:cs="Arial"/>
                <w:sz w:val="20"/>
                <w:szCs w:val="20"/>
              </w:rPr>
              <w:t>roblem</w:t>
            </w:r>
            <w:r w:rsidR="002003AF" w:rsidRPr="009E65A1">
              <w:rPr>
                <w:rFonts w:ascii="Arial" w:hAnsi="Arial" w:cs="Arial"/>
                <w:sz w:val="20"/>
                <w:szCs w:val="20"/>
              </w:rPr>
              <w:t>;</w:t>
            </w:r>
            <w:r w:rsidRPr="009E65A1">
              <w:rPr>
                <w:rFonts w:ascii="Arial" w:hAnsi="Arial" w:cs="Arial"/>
                <w:sz w:val="20"/>
                <w:szCs w:val="20"/>
              </w:rPr>
              <w:t xml:space="preserve"> </w:t>
            </w:r>
            <w:r w:rsidR="0060737D" w:rsidRPr="009E65A1">
              <w:rPr>
                <w:rFonts w:ascii="Arial" w:hAnsi="Arial" w:cs="Arial"/>
                <w:sz w:val="20"/>
                <w:szCs w:val="20"/>
              </w:rPr>
              <w:t>n</w:t>
            </w:r>
            <w:r w:rsidRPr="009E65A1">
              <w:rPr>
                <w:rFonts w:ascii="Arial" w:hAnsi="Arial" w:cs="Arial"/>
                <w:sz w:val="20"/>
                <w:szCs w:val="20"/>
              </w:rPr>
              <w:t xml:space="preserve">umber of </w:t>
            </w:r>
            <w:r w:rsidR="0060737D" w:rsidRPr="009E65A1">
              <w:rPr>
                <w:rFonts w:ascii="Arial" w:hAnsi="Arial" w:cs="Arial"/>
                <w:sz w:val="20"/>
                <w:szCs w:val="20"/>
              </w:rPr>
              <w:t>p</w:t>
            </w:r>
            <w:r w:rsidRPr="009E65A1">
              <w:rPr>
                <w:rFonts w:ascii="Arial" w:hAnsi="Arial" w:cs="Arial"/>
                <w:sz w:val="20"/>
                <w:szCs w:val="20"/>
              </w:rPr>
              <w:t>atients</w:t>
            </w:r>
            <w:r w:rsidR="002003AF" w:rsidRPr="009E65A1">
              <w:rPr>
                <w:rFonts w:ascii="Arial" w:hAnsi="Arial" w:cs="Arial"/>
                <w:sz w:val="20"/>
                <w:szCs w:val="20"/>
              </w:rPr>
              <w:t>;</w:t>
            </w:r>
            <w:r w:rsidRPr="009E65A1">
              <w:rPr>
                <w:rFonts w:ascii="Arial" w:hAnsi="Arial" w:cs="Arial"/>
                <w:sz w:val="20"/>
                <w:szCs w:val="20"/>
              </w:rPr>
              <w:t xml:space="preserve"> </w:t>
            </w:r>
            <w:r w:rsidR="0060737D" w:rsidRPr="009E65A1">
              <w:rPr>
                <w:rFonts w:ascii="Arial" w:hAnsi="Arial" w:cs="Arial"/>
                <w:sz w:val="20"/>
                <w:szCs w:val="20"/>
              </w:rPr>
              <w:t>l</w:t>
            </w:r>
            <w:r w:rsidRPr="009E65A1">
              <w:rPr>
                <w:rFonts w:ascii="Arial" w:hAnsi="Arial" w:cs="Arial"/>
                <w:sz w:val="20"/>
                <w:szCs w:val="20"/>
              </w:rPr>
              <w:t>ikely source of fuel</w:t>
            </w:r>
            <w:r w:rsidR="00F27FCA" w:rsidRPr="009E65A1">
              <w:rPr>
                <w:rFonts w:ascii="Arial" w:hAnsi="Arial" w:cs="Arial"/>
                <w:sz w:val="20"/>
                <w:szCs w:val="20"/>
              </w:rPr>
              <w:t>;</w:t>
            </w:r>
            <w:r w:rsidRPr="009E65A1">
              <w:rPr>
                <w:rFonts w:ascii="Arial" w:hAnsi="Arial" w:cs="Arial"/>
                <w:sz w:val="20"/>
                <w:szCs w:val="20"/>
              </w:rPr>
              <w:t xml:space="preserve"> level of threat to people and/or property</w:t>
            </w:r>
            <w:r w:rsidR="0060737D" w:rsidRPr="009E65A1">
              <w:rPr>
                <w:rFonts w:ascii="Arial" w:hAnsi="Arial" w:cs="Arial"/>
                <w:sz w:val="20"/>
                <w:szCs w:val="20"/>
              </w:rPr>
              <w:t>.</w:t>
            </w:r>
          </w:p>
        </w:tc>
      </w:tr>
      <w:tr w:rsidR="00892E4E" w:rsidRPr="009E65A1" w14:paraId="066F0FB7" w14:textId="77777777" w:rsidTr="00892E4E">
        <w:trPr>
          <w:trHeight w:val="397"/>
        </w:trPr>
        <w:tc>
          <w:tcPr>
            <w:tcW w:w="2318" w:type="dxa"/>
            <w:shd w:val="clear" w:color="auto" w:fill="auto"/>
            <w:vAlign w:val="center"/>
          </w:tcPr>
          <w:p w14:paraId="066F0FB5"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Notify:</w:t>
            </w:r>
          </w:p>
        </w:tc>
        <w:tc>
          <w:tcPr>
            <w:tcW w:w="6862" w:type="dxa"/>
            <w:shd w:val="clear" w:color="auto" w:fill="auto"/>
            <w:vAlign w:val="center"/>
          </w:tcPr>
          <w:p w14:paraId="066F0FB6" w14:textId="69CED13B" w:rsidR="00892E4E" w:rsidRPr="009E65A1" w:rsidRDefault="00892E4E" w:rsidP="00691B91">
            <w:pPr>
              <w:pStyle w:val="ListParagraph"/>
              <w:numPr>
                <w:ilvl w:val="0"/>
                <w:numId w:val="6"/>
              </w:numPr>
              <w:spacing w:after="0" w:line="300" w:lineRule="exact"/>
              <w:rPr>
                <w:rFonts w:ascii="Arial" w:hAnsi="Arial" w:cs="Arial"/>
                <w:sz w:val="20"/>
                <w:szCs w:val="20"/>
              </w:rPr>
            </w:pPr>
            <w:r w:rsidRPr="009E65A1">
              <w:rPr>
                <w:rFonts w:ascii="Arial" w:hAnsi="Arial" w:cs="Arial"/>
                <w:sz w:val="20"/>
                <w:szCs w:val="20"/>
              </w:rPr>
              <w:t>Notify even</w:t>
            </w:r>
            <w:r w:rsidR="006A06C5" w:rsidRPr="009E65A1">
              <w:rPr>
                <w:rFonts w:ascii="Arial" w:hAnsi="Arial" w:cs="Arial"/>
                <w:sz w:val="20"/>
                <w:szCs w:val="20"/>
              </w:rPr>
              <w:t>t safety service / medical team.</w:t>
            </w:r>
            <w:r w:rsidRPr="009E65A1">
              <w:rPr>
                <w:rFonts w:ascii="Arial" w:hAnsi="Arial" w:cs="Arial"/>
                <w:sz w:val="20"/>
                <w:szCs w:val="20"/>
              </w:rPr>
              <w:t xml:space="preserve"> Call 111</w:t>
            </w:r>
            <w:r w:rsidR="00E864CA" w:rsidRPr="009E65A1">
              <w:rPr>
                <w:rFonts w:ascii="Arial" w:hAnsi="Arial" w:cs="Arial"/>
                <w:sz w:val="20"/>
                <w:szCs w:val="20"/>
              </w:rPr>
              <w:t>,</w:t>
            </w:r>
            <w:r w:rsidR="006D559D" w:rsidRPr="009E65A1">
              <w:rPr>
                <w:rFonts w:ascii="Arial" w:hAnsi="Arial" w:cs="Arial"/>
                <w:sz w:val="20"/>
                <w:szCs w:val="20"/>
              </w:rPr>
              <w:t xml:space="preserve"> </w:t>
            </w:r>
            <w:r w:rsidRPr="009E65A1">
              <w:rPr>
                <w:rFonts w:ascii="Arial" w:hAnsi="Arial" w:cs="Arial"/>
                <w:sz w:val="20"/>
                <w:szCs w:val="20"/>
              </w:rPr>
              <w:t xml:space="preserve">and ask for </w:t>
            </w:r>
            <w:r w:rsidR="0060737D" w:rsidRPr="009E65A1">
              <w:rPr>
                <w:rFonts w:ascii="Arial" w:hAnsi="Arial" w:cs="Arial"/>
                <w:sz w:val="20"/>
                <w:szCs w:val="20"/>
              </w:rPr>
              <w:t>f</w:t>
            </w:r>
            <w:r w:rsidRPr="009E65A1">
              <w:rPr>
                <w:rFonts w:ascii="Arial" w:hAnsi="Arial" w:cs="Arial"/>
                <w:sz w:val="20"/>
                <w:szCs w:val="20"/>
              </w:rPr>
              <w:t xml:space="preserve">ire </w:t>
            </w:r>
            <w:r w:rsidR="0060737D" w:rsidRPr="009E65A1">
              <w:rPr>
                <w:rFonts w:ascii="Arial" w:hAnsi="Arial" w:cs="Arial"/>
                <w:sz w:val="20"/>
                <w:szCs w:val="20"/>
              </w:rPr>
              <w:t>s</w:t>
            </w:r>
            <w:r w:rsidR="006A06C5" w:rsidRPr="009E65A1">
              <w:rPr>
                <w:rFonts w:ascii="Arial" w:hAnsi="Arial" w:cs="Arial"/>
                <w:sz w:val="20"/>
                <w:szCs w:val="20"/>
              </w:rPr>
              <w:t>ervice.</w:t>
            </w:r>
            <w:r w:rsidR="0060737D" w:rsidRPr="009E65A1">
              <w:rPr>
                <w:rFonts w:ascii="Arial" w:hAnsi="Arial" w:cs="Arial"/>
                <w:sz w:val="20"/>
                <w:szCs w:val="20"/>
              </w:rPr>
              <w:t xml:space="preserve"> </w:t>
            </w:r>
            <w:r w:rsidR="00921843">
              <w:rPr>
                <w:rFonts w:ascii="Arial" w:hAnsi="Arial" w:cs="Arial"/>
                <w:sz w:val="20"/>
                <w:szCs w:val="20"/>
              </w:rPr>
              <w:t xml:space="preserve"> </w:t>
            </w:r>
            <w:r w:rsidR="0060737D" w:rsidRPr="009E65A1">
              <w:rPr>
                <w:rFonts w:ascii="Arial" w:hAnsi="Arial" w:cs="Arial"/>
                <w:sz w:val="20"/>
                <w:szCs w:val="20"/>
              </w:rPr>
              <w:t>I</w:t>
            </w:r>
            <w:r w:rsidRPr="009E65A1">
              <w:rPr>
                <w:rFonts w:ascii="Arial" w:hAnsi="Arial" w:cs="Arial"/>
                <w:sz w:val="20"/>
                <w:szCs w:val="20"/>
              </w:rPr>
              <w:t xml:space="preserve">f aware </w:t>
            </w:r>
            <w:r w:rsidR="00C160B2" w:rsidRPr="009E65A1">
              <w:rPr>
                <w:rFonts w:ascii="Arial" w:hAnsi="Arial" w:cs="Arial"/>
                <w:sz w:val="20"/>
                <w:szCs w:val="20"/>
              </w:rPr>
              <w:t>o</w:t>
            </w:r>
            <w:r w:rsidRPr="009E65A1">
              <w:rPr>
                <w:rFonts w:ascii="Arial" w:hAnsi="Arial" w:cs="Arial"/>
                <w:sz w:val="20"/>
                <w:szCs w:val="20"/>
              </w:rPr>
              <w:t>f injured people</w:t>
            </w:r>
            <w:r w:rsidR="0060737D" w:rsidRPr="009E65A1">
              <w:rPr>
                <w:rFonts w:ascii="Arial" w:hAnsi="Arial" w:cs="Arial"/>
                <w:sz w:val="20"/>
                <w:szCs w:val="20"/>
              </w:rPr>
              <w:t xml:space="preserve">, </w:t>
            </w:r>
            <w:r w:rsidRPr="009E65A1">
              <w:rPr>
                <w:rFonts w:ascii="Arial" w:hAnsi="Arial" w:cs="Arial"/>
                <w:sz w:val="20"/>
                <w:szCs w:val="20"/>
              </w:rPr>
              <w:t>request an ambulance response.</w:t>
            </w:r>
          </w:p>
        </w:tc>
      </w:tr>
      <w:tr w:rsidR="00892E4E" w:rsidRPr="009E65A1" w14:paraId="066F0FBB" w14:textId="77777777" w:rsidTr="00C160B2">
        <w:trPr>
          <w:trHeight w:val="922"/>
        </w:trPr>
        <w:tc>
          <w:tcPr>
            <w:tcW w:w="2318" w:type="dxa"/>
            <w:tcBorders>
              <w:bottom w:val="single" w:sz="4" w:space="0" w:color="auto"/>
            </w:tcBorders>
            <w:shd w:val="clear" w:color="auto" w:fill="auto"/>
            <w:vAlign w:val="center"/>
          </w:tcPr>
          <w:p w14:paraId="066F0FB8"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Consider:</w:t>
            </w:r>
          </w:p>
        </w:tc>
        <w:tc>
          <w:tcPr>
            <w:tcW w:w="6862" w:type="dxa"/>
            <w:shd w:val="clear" w:color="auto" w:fill="auto"/>
            <w:vAlign w:val="center"/>
          </w:tcPr>
          <w:p w14:paraId="066F0FB9" w14:textId="2BADBD67" w:rsidR="00C160B2" w:rsidRPr="009E65A1" w:rsidRDefault="00892E4E" w:rsidP="00691B91">
            <w:pPr>
              <w:pStyle w:val="ListParagraph"/>
              <w:numPr>
                <w:ilvl w:val="0"/>
                <w:numId w:val="6"/>
              </w:numPr>
              <w:spacing w:after="0" w:line="300" w:lineRule="exact"/>
              <w:rPr>
                <w:rFonts w:ascii="Arial" w:hAnsi="Arial" w:cs="Arial"/>
                <w:sz w:val="20"/>
                <w:szCs w:val="20"/>
              </w:rPr>
            </w:pPr>
            <w:r w:rsidRPr="009E65A1">
              <w:rPr>
                <w:rFonts w:ascii="Arial" w:hAnsi="Arial" w:cs="Arial"/>
                <w:sz w:val="20"/>
                <w:szCs w:val="20"/>
              </w:rPr>
              <w:t>Is there a risk/hazar</w:t>
            </w:r>
            <w:r w:rsidR="00921843">
              <w:rPr>
                <w:rFonts w:ascii="Arial" w:hAnsi="Arial" w:cs="Arial"/>
                <w:sz w:val="20"/>
                <w:szCs w:val="20"/>
              </w:rPr>
              <w:t>d posed for people or property?</w:t>
            </w:r>
          </w:p>
          <w:p w14:paraId="066F0FBA" w14:textId="6FC92BC5" w:rsidR="00892E4E" w:rsidRPr="009E65A1" w:rsidRDefault="00892E4E" w:rsidP="00691B91">
            <w:pPr>
              <w:pStyle w:val="ListParagraph"/>
              <w:numPr>
                <w:ilvl w:val="0"/>
                <w:numId w:val="6"/>
              </w:numPr>
              <w:spacing w:after="0" w:line="300" w:lineRule="exact"/>
              <w:rPr>
                <w:rFonts w:ascii="Arial" w:hAnsi="Arial" w:cs="Arial"/>
                <w:sz w:val="20"/>
                <w:szCs w:val="20"/>
              </w:rPr>
            </w:pPr>
            <w:r w:rsidRPr="009E65A1">
              <w:rPr>
                <w:rFonts w:ascii="Arial" w:hAnsi="Arial" w:cs="Arial"/>
                <w:sz w:val="20"/>
                <w:szCs w:val="20"/>
              </w:rPr>
              <w:t xml:space="preserve">Does </w:t>
            </w:r>
            <w:r w:rsidR="00C160B2" w:rsidRPr="009E65A1">
              <w:rPr>
                <w:rFonts w:ascii="Arial" w:hAnsi="Arial" w:cs="Arial"/>
                <w:sz w:val="20"/>
                <w:szCs w:val="20"/>
              </w:rPr>
              <w:t xml:space="preserve">the event </w:t>
            </w:r>
            <w:r w:rsidRPr="009E65A1">
              <w:rPr>
                <w:rFonts w:ascii="Arial" w:hAnsi="Arial" w:cs="Arial"/>
                <w:sz w:val="20"/>
                <w:szCs w:val="20"/>
              </w:rPr>
              <w:t xml:space="preserve">need to stop temporarily to allocate resources to the incident to put </w:t>
            </w:r>
            <w:r w:rsidR="00B11458" w:rsidRPr="009E65A1">
              <w:rPr>
                <w:rFonts w:ascii="Arial" w:hAnsi="Arial" w:cs="Arial"/>
                <w:sz w:val="20"/>
                <w:szCs w:val="20"/>
              </w:rPr>
              <w:t xml:space="preserve">out or </w:t>
            </w:r>
            <w:r w:rsidRPr="009E65A1">
              <w:rPr>
                <w:rFonts w:ascii="Arial" w:hAnsi="Arial" w:cs="Arial"/>
                <w:sz w:val="20"/>
                <w:szCs w:val="20"/>
              </w:rPr>
              <w:t>control a fire</w:t>
            </w:r>
            <w:r w:rsidR="00B11458" w:rsidRPr="009E65A1">
              <w:rPr>
                <w:rFonts w:ascii="Arial" w:hAnsi="Arial" w:cs="Arial"/>
                <w:sz w:val="20"/>
                <w:szCs w:val="20"/>
              </w:rPr>
              <w:t>;</w:t>
            </w:r>
            <w:r w:rsidRPr="009E65A1">
              <w:rPr>
                <w:rFonts w:ascii="Arial" w:hAnsi="Arial" w:cs="Arial"/>
                <w:sz w:val="20"/>
                <w:szCs w:val="20"/>
              </w:rPr>
              <w:t xml:space="preserve"> protect people</w:t>
            </w:r>
            <w:r w:rsidR="00B11458" w:rsidRPr="009E65A1">
              <w:rPr>
                <w:rFonts w:ascii="Arial" w:hAnsi="Arial" w:cs="Arial"/>
                <w:sz w:val="20"/>
                <w:szCs w:val="20"/>
              </w:rPr>
              <w:t>; and</w:t>
            </w:r>
            <w:r w:rsidRPr="009E65A1">
              <w:rPr>
                <w:rFonts w:ascii="Arial" w:hAnsi="Arial" w:cs="Arial"/>
                <w:sz w:val="20"/>
                <w:szCs w:val="20"/>
              </w:rPr>
              <w:t xml:space="preserve"> move to safe</w:t>
            </w:r>
            <w:r w:rsidR="00C160B2" w:rsidRPr="009E65A1">
              <w:rPr>
                <w:rFonts w:ascii="Arial" w:hAnsi="Arial" w:cs="Arial"/>
                <w:sz w:val="20"/>
                <w:szCs w:val="20"/>
              </w:rPr>
              <w:t>r area e</w:t>
            </w:r>
            <w:r w:rsidRPr="009E65A1">
              <w:rPr>
                <w:rFonts w:ascii="Arial" w:hAnsi="Arial" w:cs="Arial"/>
                <w:sz w:val="20"/>
                <w:szCs w:val="20"/>
              </w:rPr>
              <w:t>tc</w:t>
            </w:r>
            <w:r w:rsidR="00B11458" w:rsidRPr="009E65A1">
              <w:rPr>
                <w:rFonts w:ascii="Arial" w:hAnsi="Arial" w:cs="Arial"/>
                <w:sz w:val="20"/>
                <w:szCs w:val="20"/>
              </w:rPr>
              <w:t>?</w:t>
            </w:r>
          </w:p>
        </w:tc>
      </w:tr>
      <w:tr w:rsidR="00921843" w:rsidRPr="009E65A1" w14:paraId="3C7761E6" w14:textId="77777777" w:rsidTr="00921843">
        <w:trPr>
          <w:trHeight w:val="922"/>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2DC77B29" w14:textId="77777777" w:rsidR="00921843" w:rsidRPr="009E65A1" w:rsidRDefault="00921843" w:rsidP="00116A1E">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Complete Incident Log:</w:t>
            </w:r>
          </w:p>
        </w:tc>
        <w:tc>
          <w:tcPr>
            <w:tcW w:w="6862" w:type="dxa"/>
            <w:tcBorders>
              <w:top w:val="single" w:sz="4" w:space="0" w:color="auto"/>
              <w:left w:val="single" w:sz="4" w:space="0" w:color="auto"/>
              <w:bottom w:val="single" w:sz="4" w:space="0" w:color="auto"/>
              <w:right w:val="single" w:sz="4" w:space="0" w:color="auto"/>
            </w:tcBorders>
            <w:shd w:val="clear" w:color="auto" w:fill="auto"/>
            <w:vAlign w:val="center"/>
          </w:tcPr>
          <w:p w14:paraId="58CC9B87" w14:textId="77777777" w:rsidR="00921843" w:rsidRPr="009E65A1" w:rsidRDefault="00921843" w:rsidP="00116A1E">
            <w:pPr>
              <w:pStyle w:val="ListParagraph"/>
              <w:numPr>
                <w:ilvl w:val="0"/>
                <w:numId w:val="6"/>
              </w:numPr>
              <w:spacing w:after="0" w:line="300" w:lineRule="exact"/>
              <w:rPr>
                <w:rFonts w:ascii="Arial" w:hAnsi="Arial" w:cs="Arial"/>
                <w:sz w:val="20"/>
                <w:szCs w:val="20"/>
              </w:rPr>
            </w:pPr>
            <w:r w:rsidRPr="009E65A1">
              <w:rPr>
                <w:rFonts w:ascii="Arial" w:hAnsi="Arial" w:cs="Arial"/>
                <w:sz w:val="20"/>
                <w:szCs w:val="20"/>
              </w:rPr>
              <w:t>Record time; date; informant details; arrival of additional support; any treatment provided re patient information.</w:t>
            </w:r>
          </w:p>
        </w:tc>
      </w:tr>
      <w:tr w:rsidR="00892E4E" w:rsidRPr="009E65A1" w14:paraId="066F0FBE" w14:textId="77777777" w:rsidTr="00C160B2">
        <w:trPr>
          <w:trHeight w:val="397"/>
        </w:trPr>
        <w:tc>
          <w:tcPr>
            <w:tcW w:w="2318" w:type="dxa"/>
            <w:tcBorders>
              <w:bottom w:val="single" w:sz="4" w:space="0" w:color="auto"/>
            </w:tcBorders>
            <w:shd w:val="clear" w:color="auto" w:fill="BFBFBF" w:themeFill="background1" w:themeFillShade="BF"/>
            <w:vAlign w:val="center"/>
          </w:tcPr>
          <w:p w14:paraId="066F0FBC" w14:textId="77777777" w:rsidR="00892E4E" w:rsidRPr="009E65A1" w:rsidRDefault="00892E4E" w:rsidP="00691B91">
            <w:pPr>
              <w:pStyle w:val="ListParagraph"/>
              <w:spacing w:after="0" w:line="300" w:lineRule="exact"/>
              <w:ind w:left="0"/>
              <w:rPr>
                <w:rFonts w:ascii="Arial" w:hAnsi="Arial" w:cs="Arial"/>
                <w:b/>
                <w:sz w:val="20"/>
                <w:szCs w:val="20"/>
              </w:rPr>
            </w:pPr>
            <w:r w:rsidRPr="009E65A1">
              <w:rPr>
                <w:rFonts w:ascii="Arial" w:hAnsi="Arial" w:cs="Arial"/>
                <w:b/>
                <w:sz w:val="20"/>
                <w:szCs w:val="20"/>
              </w:rPr>
              <w:t xml:space="preserve">At </w:t>
            </w:r>
            <w:r w:rsidR="0060737D" w:rsidRPr="009E65A1">
              <w:rPr>
                <w:rFonts w:ascii="Arial" w:hAnsi="Arial" w:cs="Arial"/>
                <w:b/>
                <w:sz w:val="20"/>
                <w:szCs w:val="20"/>
              </w:rPr>
              <w:t>s</w:t>
            </w:r>
            <w:r w:rsidRPr="009E65A1">
              <w:rPr>
                <w:rFonts w:ascii="Arial" w:hAnsi="Arial" w:cs="Arial"/>
                <w:b/>
                <w:sz w:val="20"/>
                <w:szCs w:val="20"/>
              </w:rPr>
              <w:t>cene</w:t>
            </w:r>
          </w:p>
        </w:tc>
        <w:tc>
          <w:tcPr>
            <w:tcW w:w="6862" w:type="dxa"/>
            <w:shd w:val="clear" w:color="auto" w:fill="auto"/>
            <w:vAlign w:val="center"/>
          </w:tcPr>
          <w:p w14:paraId="066F0FBD" w14:textId="77777777" w:rsidR="00892E4E" w:rsidRPr="009E65A1" w:rsidRDefault="00892E4E" w:rsidP="00691B91">
            <w:pPr>
              <w:pStyle w:val="ListParagraph"/>
              <w:spacing w:after="0" w:line="300" w:lineRule="exact"/>
              <w:ind w:left="0"/>
              <w:rPr>
                <w:rFonts w:ascii="Arial" w:hAnsi="Arial" w:cs="Arial"/>
                <w:b/>
                <w:sz w:val="20"/>
                <w:szCs w:val="20"/>
              </w:rPr>
            </w:pPr>
          </w:p>
        </w:tc>
      </w:tr>
      <w:tr w:rsidR="00892E4E" w:rsidRPr="009E65A1" w14:paraId="066F0FC5" w14:textId="77777777" w:rsidTr="00892E4E">
        <w:trPr>
          <w:trHeight w:val="397"/>
        </w:trPr>
        <w:tc>
          <w:tcPr>
            <w:tcW w:w="2318" w:type="dxa"/>
            <w:tcBorders>
              <w:bottom w:val="single" w:sz="4" w:space="0" w:color="auto"/>
            </w:tcBorders>
            <w:shd w:val="clear" w:color="auto" w:fill="auto"/>
            <w:vAlign w:val="center"/>
          </w:tcPr>
          <w:p w14:paraId="066F0FBF" w14:textId="77777777" w:rsidR="00892E4E" w:rsidRPr="009E65A1" w:rsidRDefault="00892E4E"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Actions:</w:t>
            </w:r>
          </w:p>
        </w:tc>
        <w:tc>
          <w:tcPr>
            <w:tcW w:w="6862" w:type="dxa"/>
            <w:shd w:val="clear" w:color="auto" w:fill="auto"/>
            <w:vAlign w:val="center"/>
          </w:tcPr>
          <w:p w14:paraId="066F0FC0" w14:textId="363CA508" w:rsidR="00892E4E" w:rsidRPr="009E65A1" w:rsidRDefault="00892E4E" w:rsidP="00691B91">
            <w:pPr>
              <w:pStyle w:val="ListParagraph"/>
              <w:numPr>
                <w:ilvl w:val="0"/>
                <w:numId w:val="17"/>
              </w:numPr>
              <w:spacing w:after="0" w:line="300" w:lineRule="exact"/>
              <w:rPr>
                <w:rFonts w:ascii="Arial" w:hAnsi="Arial" w:cs="Arial"/>
                <w:sz w:val="20"/>
                <w:szCs w:val="20"/>
              </w:rPr>
            </w:pPr>
            <w:r w:rsidRPr="009E65A1">
              <w:rPr>
                <w:rFonts w:ascii="Arial" w:hAnsi="Arial" w:cs="Arial"/>
                <w:sz w:val="20"/>
                <w:szCs w:val="20"/>
              </w:rPr>
              <w:t>All involved are reminded that self-preservation</w:t>
            </w:r>
            <w:r w:rsidR="00921843">
              <w:rPr>
                <w:rFonts w:ascii="Arial" w:hAnsi="Arial" w:cs="Arial"/>
                <w:sz w:val="20"/>
                <w:szCs w:val="20"/>
              </w:rPr>
              <w:t xml:space="preserve"> is a priority in any response.</w:t>
            </w:r>
          </w:p>
          <w:p w14:paraId="066F0FC1" w14:textId="02F91690" w:rsidR="00892E4E" w:rsidRPr="009E65A1" w:rsidRDefault="00892E4E" w:rsidP="00691B91">
            <w:pPr>
              <w:pStyle w:val="ListParagraph"/>
              <w:numPr>
                <w:ilvl w:val="0"/>
                <w:numId w:val="17"/>
              </w:numPr>
              <w:spacing w:after="0" w:line="300" w:lineRule="exact"/>
              <w:rPr>
                <w:rFonts w:ascii="Arial" w:hAnsi="Arial" w:cs="Arial"/>
                <w:sz w:val="20"/>
                <w:szCs w:val="20"/>
              </w:rPr>
            </w:pPr>
            <w:r w:rsidRPr="009E65A1">
              <w:rPr>
                <w:rFonts w:ascii="Arial" w:hAnsi="Arial" w:cs="Arial"/>
                <w:sz w:val="20"/>
                <w:szCs w:val="20"/>
              </w:rPr>
              <w:t xml:space="preserve">People are a priority over property in the case of a fire. </w:t>
            </w:r>
            <w:r w:rsidR="00921843">
              <w:rPr>
                <w:rFonts w:ascii="Arial" w:hAnsi="Arial" w:cs="Arial"/>
                <w:sz w:val="20"/>
                <w:szCs w:val="20"/>
              </w:rPr>
              <w:t xml:space="preserve"> </w:t>
            </w:r>
            <w:r w:rsidRPr="009E65A1">
              <w:rPr>
                <w:rFonts w:ascii="Arial" w:hAnsi="Arial" w:cs="Arial"/>
                <w:sz w:val="20"/>
                <w:szCs w:val="20"/>
              </w:rPr>
              <w:t>Ensure the protection of people initially before considering protection of property.</w:t>
            </w:r>
          </w:p>
          <w:p w14:paraId="066F0FC2" w14:textId="7E5186FF" w:rsidR="00892E4E" w:rsidRPr="009E65A1" w:rsidRDefault="00892E4E" w:rsidP="00691B91">
            <w:pPr>
              <w:pStyle w:val="ListParagraph"/>
              <w:numPr>
                <w:ilvl w:val="0"/>
                <w:numId w:val="17"/>
              </w:numPr>
              <w:spacing w:after="0" w:line="300" w:lineRule="exact"/>
              <w:rPr>
                <w:rFonts w:ascii="Arial" w:hAnsi="Arial" w:cs="Arial"/>
                <w:sz w:val="20"/>
                <w:szCs w:val="20"/>
              </w:rPr>
            </w:pPr>
            <w:r w:rsidRPr="009E65A1">
              <w:rPr>
                <w:rFonts w:ascii="Arial" w:hAnsi="Arial" w:cs="Arial"/>
                <w:sz w:val="20"/>
                <w:szCs w:val="20"/>
              </w:rPr>
              <w:t>Assess the availability of resources to mitigate the fire (i.e. water, hoses, buckets, capable people etc</w:t>
            </w:r>
            <w:r w:rsidR="001470BF" w:rsidRPr="009E65A1">
              <w:rPr>
                <w:rFonts w:ascii="Arial" w:hAnsi="Arial" w:cs="Arial"/>
                <w:sz w:val="20"/>
                <w:szCs w:val="20"/>
              </w:rPr>
              <w:t>)</w:t>
            </w:r>
            <w:r w:rsidRPr="009E65A1">
              <w:rPr>
                <w:rFonts w:ascii="Arial" w:hAnsi="Arial" w:cs="Arial"/>
                <w:sz w:val="20"/>
                <w:szCs w:val="20"/>
              </w:rPr>
              <w:t>.</w:t>
            </w:r>
          </w:p>
          <w:p w14:paraId="066F0FC3" w14:textId="2B09F456" w:rsidR="00892E4E" w:rsidRPr="009E65A1" w:rsidRDefault="00892E4E" w:rsidP="00691B91">
            <w:pPr>
              <w:pStyle w:val="ListParagraph"/>
              <w:numPr>
                <w:ilvl w:val="0"/>
                <w:numId w:val="17"/>
              </w:numPr>
              <w:spacing w:after="0" w:line="300" w:lineRule="exact"/>
              <w:rPr>
                <w:rFonts w:ascii="Arial" w:hAnsi="Arial" w:cs="Arial"/>
                <w:sz w:val="20"/>
                <w:szCs w:val="20"/>
              </w:rPr>
            </w:pPr>
            <w:r w:rsidRPr="009E65A1">
              <w:rPr>
                <w:rFonts w:ascii="Arial" w:hAnsi="Arial" w:cs="Arial"/>
                <w:sz w:val="20"/>
                <w:szCs w:val="20"/>
              </w:rPr>
              <w:t>For any people affected</w:t>
            </w:r>
            <w:r w:rsidR="00FE45F7" w:rsidRPr="009E65A1">
              <w:rPr>
                <w:rFonts w:ascii="Arial" w:hAnsi="Arial" w:cs="Arial"/>
                <w:sz w:val="20"/>
                <w:szCs w:val="20"/>
              </w:rPr>
              <w:t>,</w:t>
            </w:r>
            <w:r w:rsidR="002C50FB" w:rsidRPr="009E65A1">
              <w:rPr>
                <w:rFonts w:ascii="Arial" w:hAnsi="Arial" w:cs="Arial"/>
                <w:sz w:val="20"/>
                <w:szCs w:val="20"/>
              </w:rPr>
              <w:t xml:space="preserve"> DR </w:t>
            </w:r>
            <w:r w:rsidRPr="009E65A1">
              <w:rPr>
                <w:rFonts w:ascii="Arial" w:hAnsi="Arial" w:cs="Arial"/>
                <w:sz w:val="20"/>
                <w:szCs w:val="20"/>
              </w:rPr>
              <w:t>ABC is the priority protocol followed by secondary surveys (trauma + medical) to ascertain the problem</w:t>
            </w:r>
            <w:r w:rsidR="0063268E" w:rsidRPr="009E65A1">
              <w:rPr>
                <w:rFonts w:ascii="Arial" w:hAnsi="Arial" w:cs="Arial"/>
                <w:sz w:val="20"/>
                <w:szCs w:val="20"/>
              </w:rPr>
              <w:t xml:space="preserve">, </w:t>
            </w:r>
            <w:r w:rsidR="00921843">
              <w:rPr>
                <w:rFonts w:ascii="Arial" w:hAnsi="Arial" w:cs="Arial"/>
                <w:sz w:val="20"/>
                <w:szCs w:val="20"/>
              </w:rPr>
              <w:t>and provide appropriate care.</w:t>
            </w:r>
          </w:p>
          <w:p w14:paraId="066F0FC4" w14:textId="701CEB10" w:rsidR="00892E4E" w:rsidRPr="009E65A1" w:rsidRDefault="00C160B2" w:rsidP="00691B91">
            <w:pPr>
              <w:pStyle w:val="ListParagraph"/>
              <w:numPr>
                <w:ilvl w:val="0"/>
                <w:numId w:val="17"/>
              </w:numPr>
              <w:spacing w:after="0" w:line="300" w:lineRule="exact"/>
              <w:rPr>
                <w:rFonts w:ascii="Arial" w:hAnsi="Arial" w:cs="Arial"/>
                <w:sz w:val="20"/>
                <w:szCs w:val="20"/>
              </w:rPr>
            </w:pPr>
            <w:r w:rsidRPr="009E65A1">
              <w:rPr>
                <w:rFonts w:ascii="Arial" w:hAnsi="Arial" w:cs="Arial"/>
                <w:sz w:val="20"/>
                <w:szCs w:val="20"/>
              </w:rPr>
              <w:t>Once on site, the NZ Fire Service will take over management of the incident</w:t>
            </w:r>
            <w:r w:rsidR="00DF1916" w:rsidRPr="009E65A1">
              <w:rPr>
                <w:rFonts w:ascii="Arial" w:hAnsi="Arial" w:cs="Arial"/>
                <w:sz w:val="20"/>
                <w:szCs w:val="20"/>
              </w:rPr>
              <w:t xml:space="preserve">, </w:t>
            </w:r>
            <w:r w:rsidRPr="009E65A1">
              <w:rPr>
                <w:rFonts w:ascii="Arial" w:hAnsi="Arial" w:cs="Arial"/>
                <w:sz w:val="20"/>
                <w:szCs w:val="20"/>
              </w:rPr>
              <w:t>and provide direction to event organisers.</w:t>
            </w:r>
          </w:p>
        </w:tc>
      </w:tr>
      <w:tr w:rsidR="00892E4E" w:rsidRPr="009E65A1" w14:paraId="066F0FC8" w14:textId="77777777" w:rsidTr="00C160B2">
        <w:trPr>
          <w:trHeight w:val="397"/>
        </w:trPr>
        <w:tc>
          <w:tcPr>
            <w:tcW w:w="2318" w:type="dxa"/>
            <w:shd w:val="clear" w:color="auto" w:fill="BFBFBF" w:themeFill="background1" w:themeFillShade="BF"/>
            <w:vAlign w:val="center"/>
          </w:tcPr>
          <w:p w14:paraId="066F0FC6" w14:textId="77777777" w:rsidR="00892E4E" w:rsidRPr="009E65A1" w:rsidRDefault="00892E4E" w:rsidP="00691B91">
            <w:pPr>
              <w:pStyle w:val="ListParagraph"/>
              <w:spacing w:after="0" w:line="300" w:lineRule="exact"/>
              <w:ind w:left="0"/>
              <w:rPr>
                <w:rFonts w:ascii="Arial" w:hAnsi="Arial" w:cs="Arial"/>
                <w:b/>
                <w:sz w:val="20"/>
                <w:szCs w:val="20"/>
              </w:rPr>
            </w:pPr>
            <w:r w:rsidRPr="009E65A1">
              <w:rPr>
                <w:rFonts w:ascii="Arial" w:hAnsi="Arial" w:cs="Arial"/>
                <w:b/>
                <w:sz w:val="20"/>
                <w:szCs w:val="20"/>
              </w:rPr>
              <w:t xml:space="preserve">At </w:t>
            </w:r>
            <w:r w:rsidR="0060737D" w:rsidRPr="009E65A1">
              <w:rPr>
                <w:rFonts w:ascii="Arial" w:hAnsi="Arial" w:cs="Arial"/>
                <w:b/>
                <w:sz w:val="20"/>
                <w:szCs w:val="20"/>
              </w:rPr>
              <w:t>c</w:t>
            </w:r>
            <w:r w:rsidRPr="009E65A1">
              <w:rPr>
                <w:rFonts w:ascii="Arial" w:hAnsi="Arial" w:cs="Arial"/>
                <w:b/>
                <w:sz w:val="20"/>
                <w:szCs w:val="20"/>
              </w:rPr>
              <w:t>ompletion</w:t>
            </w:r>
          </w:p>
        </w:tc>
        <w:tc>
          <w:tcPr>
            <w:tcW w:w="6862" w:type="dxa"/>
            <w:shd w:val="clear" w:color="auto" w:fill="auto"/>
            <w:vAlign w:val="center"/>
          </w:tcPr>
          <w:p w14:paraId="066F0FC7" w14:textId="77777777" w:rsidR="00892E4E" w:rsidRPr="009E65A1" w:rsidRDefault="00892E4E" w:rsidP="00691B91">
            <w:pPr>
              <w:pStyle w:val="ListParagraph"/>
              <w:spacing w:after="0" w:line="300" w:lineRule="exact"/>
              <w:ind w:left="0"/>
              <w:rPr>
                <w:rFonts w:ascii="Arial" w:hAnsi="Arial" w:cs="Arial"/>
                <w:b/>
                <w:sz w:val="20"/>
                <w:szCs w:val="20"/>
              </w:rPr>
            </w:pPr>
          </w:p>
        </w:tc>
      </w:tr>
      <w:tr w:rsidR="00C160B2" w:rsidRPr="009E65A1" w14:paraId="066F0FCD" w14:textId="77777777" w:rsidTr="00892E4E">
        <w:trPr>
          <w:trHeight w:val="397"/>
        </w:trPr>
        <w:tc>
          <w:tcPr>
            <w:tcW w:w="2318" w:type="dxa"/>
            <w:shd w:val="clear" w:color="auto" w:fill="auto"/>
            <w:vAlign w:val="center"/>
          </w:tcPr>
          <w:p w14:paraId="066F0FC9" w14:textId="77777777" w:rsidR="00C160B2" w:rsidRPr="009E65A1" w:rsidRDefault="00C160B2"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Debrief:</w:t>
            </w:r>
          </w:p>
        </w:tc>
        <w:tc>
          <w:tcPr>
            <w:tcW w:w="6862" w:type="dxa"/>
            <w:shd w:val="clear" w:color="auto" w:fill="auto"/>
            <w:vAlign w:val="center"/>
          </w:tcPr>
          <w:p w14:paraId="066F0FCA" w14:textId="06E8F997" w:rsidR="00C160B2" w:rsidRPr="009E65A1" w:rsidRDefault="00C160B2"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 xml:space="preserve">In </w:t>
            </w:r>
            <w:r w:rsidR="0073630F" w:rsidRPr="009E65A1">
              <w:rPr>
                <w:rFonts w:ascii="Arial" w:hAnsi="Arial" w:cs="Arial"/>
                <w:sz w:val="20"/>
                <w:szCs w:val="20"/>
              </w:rPr>
              <w:t xml:space="preserve">a </w:t>
            </w:r>
            <w:r w:rsidRPr="009E65A1">
              <w:rPr>
                <w:rFonts w:ascii="Arial" w:hAnsi="Arial" w:cs="Arial"/>
                <w:sz w:val="20"/>
                <w:szCs w:val="20"/>
              </w:rPr>
              <w:t xml:space="preserve">serious </w:t>
            </w:r>
            <w:r w:rsidR="0073630F" w:rsidRPr="009E65A1">
              <w:rPr>
                <w:rFonts w:ascii="Arial" w:hAnsi="Arial" w:cs="Arial"/>
                <w:sz w:val="20"/>
                <w:szCs w:val="20"/>
              </w:rPr>
              <w:t xml:space="preserve">or </w:t>
            </w:r>
            <w:r w:rsidRPr="009E65A1">
              <w:rPr>
                <w:rFonts w:ascii="Arial" w:hAnsi="Arial" w:cs="Arial"/>
                <w:sz w:val="20"/>
                <w:szCs w:val="20"/>
              </w:rPr>
              <w:t>critical incident trauma</w:t>
            </w:r>
            <w:r w:rsidR="0073630F" w:rsidRPr="009E65A1">
              <w:rPr>
                <w:rFonts w:ascii="Arial" w:hAnsi="Arial" w:cs="Arial"/>
                <w:sz w:val="20"/>
                <w:szCs w:val="20"/>
              </w:rPr>
              <w:t xml:space="preserve"> </w:t>
            </w:r>
            <w:r w:rsidRPr="009E65A1">
              <w:rPr>
                <w:rFonts w:ascii="Arial" w:hAnsi="Arial" w:cs="Arial"/>
                <w:sz w:val="20"/>
                <w:szCs w:val="20"/>
              </w:rPr>
              <w:t>and medical cases, the Event Safety Officer should lead debrief</w:t>
            </w:r>
            <w:r w:rsidR="003140EB" w:rsidRPr="009E65A1">
              <w:rPr>
                <w:rFonts w:ascii="Arial" w:hAnsi="Arial" w:cs="Arial"/>
                <w:sz w:val="20"/>
                <w:szCs w:val="20"/>
              </w:rPr>
              <w:t>s</w:t>
            </w:r>
            <w:r w:rsidRPr="009E65A1">
              <w:rPr>
                <w:rFonts w:ascii="Arial" w:hAnsi="Arial" w:cs="Arial"/>
                <w:sz w:val="20"/>
                <w:szCs w:val="20"/>
              </w:rPr>
              <w:t xml:space="preserve"> of the incident</w:t>
            </w:r>
            <w:r w:rsidR="001300AE" w:rsidRPr="009E65A1">
              <w:rPr>
                <w:rFonts w:ascii="Arial" w:hAnsi="Arial" w:cs="Arial"/>
                <w:sz w:val="20"/>
                <w:szCs w:val="20"/>
              </w:rPr>
              <w:t>/s</w:t>
            </w:r>
            <w:r w:rsidRPr="009E65A1">
              <w:rPr>
                <w:rFonts w:ascii="Arial" w:hAnsi="Arial" w:cs="Arial"/>
                <w:sz w:val="20"/>
                <w:szCs w:val="20"/>
              </w:rPr>
              <w:t xml:space="preserve"> to assess</w:t>
            </w:r>
            <w:r w:rsidR="00CA722D" w:rsidRPr="009E65A1">
              <w:rPr>
                <w:rFonts w:ascii="Arial" w:hAnsi="Arial" w:cs="Arial"/>
                <w:sz w:val="20"/>
                <w:szCs w:val="20"/>
              </w:rPr>
              <w:t>,</w:t>
            </w:r>
            <w:r w:rsidRPr="009E65A1">
              <w:rPr>
                <w:rFonts w:ascii="Arial" w:hAnsi="Arial" w:cs="Arial"/>
                <w:sz w:val="20"/>
                <w:szCs w:val="20"/>
              </w:rPr>
              <w:t xml:space="preserve"> and ensure all persons involved are </w:t>
            </w:r>
            <w:r w:rsidR="008B0367" w:rsidRPr="009E65A1">
              <w:rPr>
                <w:rFonts w:ascii="Arial" w:hAnsi="Arial" w:cs="Arial"/>
                <w:sz w:val="20"/>
                <w:szCs w:val="20"/>
              </w:rPr>
              <w:t xml:space="preserve">safe and well </w:t>
            </w:r>
            <w:r w:rsidRPr="009E65A1">
              <w:rPr>
                <w:rFonts w:ascii="Arial" w:hAnsi="Arial" w:cs="Arial"/>
                <w:sz w:val="20"/>
                <w:szCs w:val="20"/>
              </w:rPr>
              <w:t>(emotionally and physically)</w:t>
            </w:r>
            <w:r w:rsidR="0060737D" w:rsidRPr="009E65A1">
              <w:rPr>
                <w:rFonts w:ascii="Arial" w:hAnsi="Arial" w:cs="Arial"/>
                <w:sz w:val="20"/>
                <w:szCs w:val="20"/>
              </w:rPr>
              <w:t xml:space="preserve">. </w:t>
            </w:r>
            <w:r w:rsidR="00921843">
              <w:rPr>
                <w:rFonts w:ascii="Arial" w:hAnsi="Arial" w:cs="Arial"/>
                <w:sz w:val="20"/>
                <w:szCs w:val="20"/>
              </w:rPr>
              <w:t xml:space="preserve"> </w:t>
            </w:r>
            <w:r w:rsidR="0060737D" w:rsidRPr="009E65A1">
              <w:rPr>
                <w:rFonts w:ascii="Arial" w:hAnsi="Arial" w:cs="Arial"/>
                <w:sz w:val="20"/>
                <w:szCs w:val="20"/>
              </w:rPr>
              <w:t>T</w:t>
            </w:r>
            <w:r w:rsidRPr="009E65A1">
              <w:rPr>
                <w:rFonts w:ascii="Arial" w:hAnsi="Arial" w:cs="Arial"/>
                <w:sz w:val="20"/>
                <w:szCs w:val="20"/>
              </w:rPr>
              <w:t xml:space="preserve">he response process </w:t>
            </w:r>
            <w:r w:rsidR="0060737D" w:rsidRPr="009E65A1">
              <w:rPr>
                <w:rFonts w:ascii="Arial" w:hAnsi="Arial" w:cs="Arial"/>
                <w:sz w:val="20"/>
                <w:szCs w:val="20"/>
              </w:rPr>
              <w:t>should be</w:t>
            </w:r>
            <w:r w:rsidRPr="009E65A1">
              <w:rPr>
                <w:rFonts w:ascii="Arial" w:hAnsi="Arial" w:cs="Arial"/>
                <w:sz w:val="20"/>
                <w:szCs w:val="20"/>
              </w:rPr>
              <w:t xml:space="preserve"> reflected </w:t>
            </w:r>
            <w:r w:rsidR="00227A1E" w:rsidRPr="009E65A1">
              <w:rPr>
                <w:rFonts w:ascii="Arial" w:hAnsi="Arial" w:cs="Arial"/>
                <w:sz w:val="20"/>
                <w:szCs w:val="20"/>
              </w:rPr>
              <w:t xml:space="preserve">from </w:t>
            </w:r>
            <w:r w:rsidR="00B1622F" w:rsidRPr="009E65A1">
              <w:rPr>
                <w:rFonts w:ascii="Arial" w:hAnsi="Arial" w:cs="Arial"/>
                <w:sz w:val="20"/>
                <w:szCs w:val="20"/>
              </w:rPr>
              <w:t xml:space="preserve">the learnings </w:t>
            </w:r>
            <w:r w:rsidR="00921843">
              <w:rPr>
                <w:rFonts w:ascii="Arial" w:hAnsi="Arial" w:cs="Arial"/>
                <w:sz w:val="20"/>
                <w:szCs w:val="20"/>
              </w:rPr>
              <w:t>recorded.</w:t>
            </w:r>
          </w:p>
          <w:p w14:paraId="066F0FCB" w14:textId="0F918F38" w:rsidR="00C160B2" w:rsidRPr="009E65A1" w:rsidRDefault="00C160B2"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The debrief process is not a forum for apportioning blame for any errors, rather an opportunity to discuss what happen</w:t>
            </w:r>
            <w:r w:rsidR="0060737D" w:rsidRPr="009E65A1">
              <w:rPr>
                <w:rFonts w:ascii="Arial" w:hAnsi="Arial" w:cs="Arial"/>
                <w:sz w:val="20"/>
                <w:szCs w:val="20"/>
              </w:rPr>
              <w:t>ed</w:t>
            </w:r>
            <w:r w:rsidRPr="009E65A1">
              <w:rPr>
                <w:rFonts w:ascii="Arial" w:hAnsi="Arial" w:cs="Arial"/>
                <w:sz w:val="20"/>
                <w:szCs w:val="20"/>
              </w:rPr>
              <w:t xml:space="preserve"> (facts) from each person’s perspective</w:t>
            </w:r>
            <w:r w:rsidR="00B22EB3" w:rsidRPr="009E65A1">
              <w:rPr>
                <w:rFonts w:ascii="Arial" w:hAnsi="Arial" w:cs="Arial"/>
                <w:sz w:val="20"/>
                <w:szCs w:val="20"/>
              </w:rPr>
              <w:t>,</w:t>
            </w:r>
            <w:r w:rsidR="004C58A8" w:rsidRPr="009E65A1">
              <w:rPr>
                <w:rFonts w:ascii="Arial" w:hAnsi="Arial" w:cs="Arial"/>
                <w:sz w:val="20"/>
                <w:szCs w:val="20"/>
              </w:rPr>
              <w:t xml:space="preserve"> </w:t>
            </w:r>
            <w:r w:rsidRPr="009E65A1">
              <w:rPr>
                <w:rFonts w:ascii="Arial" w:hAnsi="Arial" w:cs="Arial"/>
                <w:sz w:val="20"/>
                <w:szCs w:val="20"/>
              </w:rPr>
              <w:t>and to identify any person(s) that require additional support.</w:t>
            </w:r>
          </w:p>
          <w:p w14:paraId="066F0FCC" w14:textId="45346892" w:rsidR="00C160B2" w:rsidRPr="009E65A1" w:rsidRDefault="00C160B2"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In a critical incident</w:t>
            </w:r>
            <w:r w:rsidR="0015377C" w:rsidRPr="009E65A1">
              <w:rPr>
                <w:rFonts w:ascii="Arial" w:hAnsi="Arial" w:cs="Arial"/>
                <w:sz w:val="20"/>
                <w:szCs w:val="20"/>
              </w:rPr>
              <w:t>,</w:t>
            </w:r>
            <w:r w:rsidRPr="009E65A1">
              <w:rPr>
                <w:rFonts w:ascii="Arial" w:hAnsi="Arial" w:cs="Arial"/>
                <w:sz w:val="20"/>
                <w:szCs w:val="20"/>
              </w:rPr>
              <w:t xml:space="preserve"> such as a death or severe (life threatening) trauma, it is likely Work Safe NZ will need to be notified.</w:t>
            </w:r>
          </w:p>
        </w:tc>
      </w:tr>
      <w:tr w:rsidR="00C160B2" w:rsidRPr="009E65A1" w14:paraId="066F0FD2" w14:textId="77777777" w:rsidTr="00892E4E">
        <w:trPr>
          <w:trHeight w:val="397"/>
        </w:trPr>
        <w:tc>
          <w:tcPr>
            <w:tcW w:w="2318" w:type="dxa"/>
            <w:shd w:val="clear" w:color="auto" w:fill="auto"/>
            <w:vAlign w:val="center"/>
          </w:tcPr>
          <w:p w14:paraId="066F0FCE" w14:textId="77777777" w:rsidR="00C160B2" w:rsidRPr="009E65A1" w:rsidRDefault="00C160B2" w:rsidP="00691B91">
            <w:pPr>
              <w:pStyle w:val="ListParagraph"/>
              <w:spacing w:after="0" w:line="300" w:lineRule="exact"/>
              <w:ind w:left="0"/>
              <w:jc w:val="right"/>
              <w:rPr>
                <w:rFonts w:ascii="Arial" w:hAnsi="Arial" w:cs="Arial"/>
                <w:b/>
                <w:sz w:val="20"/>
                <w:szCs w:val="20"/>
              </w:rPr>
            </w:pPr>
            <w:r w:rsidRPr="009E65A1">
              <w:rPr>
                <w:rFonts w:ascii="Arial" w:hAnsi="Arial" w:cs="Arial"/>
                <w:b/>
                <w:sz w:val="20"/>
                <w:szCs w:val="20"/>
              </w:rPr>
              <w:t>Reporting:</w:t>
            </w:r>
          </w:p>
        </w:tc>
        <w:tc>
          <w:tcPr>
            <w:tcW w:w="6862" w:type="dxa"/>
            <w:shd w:val="clear" w:color="auto" w:fill="auto"/>
            <w:vAlign w:val="center"/>
          </w:tcPr>
          <w:p w14:paraId="066F0FCF" w14:textId="695E3117" w:rsidR="00C160B2" w:rsidRPr="009E65A1" w:rsidRDefault="00C160B2"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Ensure an Event Incident Report Form</w:t>
            </w:r>
            <w:r w:rsidR="00921843">
              <w:rPr>
                <w:rFonts w:ascii="Arial" w:hAnsi="Arial" w:cs="Arial"/>
                <w:sz w:val="20"/>
                <w:szCs w:val="20"/>
              </w:rPr>
              <w:t xml:space="preserve"> is completed for any incident.</w:t>
            </w:r>
          </w:p>
          <w:p w14:paraId="066F0FD0" w14:textId="30114837" w:rsidR="00C160B2" w:rsidRPr="009E65A1" w:rsidRDefault="00C160B2"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 xml:space="preserve">Ensure incident forms are submitted to the </w:t>
            </w:r>
            <w:r w:rsidR="004B0A69" w:rsidRPr="009E65A1">
              <w:rPr>
                <w:rFonts w:ascii="Arial" w:hAnsi="Arial" w:cs="Arial"/>
                <w:sz w:val="20"/>
                <w:szCs w:val="20"/>
              </w:rPr>
              <w:t>E</w:t>
            </w:r>
            <w:r w:rsidRPr="009E65A1">
              <w:rPr>
                <w:rFonts w:ascii="Arial" w:hAnsi="Arial" w:cs="Arial"/>
                <w:sz w:val="20"/>
                <w:szCs w:val="20"/>
              </w:rPr>
              <w:t xml:space="preserve">vent </w:t>
            </w:r>
            <w:r w:rsidR="004B0A69" w:rsidRPr="009E65A1">
              <w:rPr>
                <w:rFonts w:ascii="Arial" w:hAnsi="Arial" w:cs="Arial"/>
                <w:sz w:val="20"/>
                <w:szCs w:val="20"/>
              </w:rPr>
              <w:t>M</w:t>
            </w:r>
            <w:r w:rsidRPr="009E65A1">
              <w:rPr>
                <w:rFonts w:ascii="Arial" w:hAnsi="Arial" w:cs="Arial"/>
                <w:sz w:val="20"/>
                <w:szCs w:val="20"/>
              </w:rPr>
              <w:t>anager for any follow up required</w:t>
            </w:r>
            <w:r w:rsidR="00914703" w:rsidRPr="009E65A1">
              <w:rPr>
                <w:rFonts w:ascii="Arial" w:hAnsi="Arial" w:cs="Arial"/>
                <w:sz w:val="20"/>
                <w:szCs w:val="20"/>
              </w:rPr>
              <w:t xml:space="preserve">, </w:t>
            </w:r>
            <w:r w:rsidRPr="009E65A1">
              <w:rPr>
                <w:rFonts w:ascii="Arial" w:hAnsi="Arial" w:cs="Arial"/>
                <w:sz w:val="20"/>
                <w:szCs w:val="20"/>
              </w:rPr>
              <w:t xml:space="preserve">and filing in the </w:t>
            </w:r>
            <w:r w:rsidR="00914703" w:rsidRPr="009E65A1">
              <w:rPr>
                <w:rFonts w:ascii="Arial" w:hAnsi="Arial" w:cs="Arial"/>
                <w:sz w:val="20"/>
                <w:szCs w:val="20"/>
              </w:rPr>
              <w:t>E</w:t>
            </w:r>
            <w:r w:rsidRPr="009E65A1">
              <w:rPr>
                <w:rFonts w:ascii="Arial" w:hAnsi="Arial" w:cs="Arial"/>
                <w:sz w:val="20"/>
                <w:szCs w:val="20"/>
              </w:rPr>
              <w:t xml:space="preserve">vent </w:t>
            </w:r>
            <w:r w:rsidR="00914703" w:rsidRPr="009E65A1">
              <w:rPr>
                <w:rFonts w:ascii="Arial" w:hAnsi="Arial" w:cs="Arial"/>
                <w:sz w:val="20"/>
                <w:szCs w:val="20"/>
              </w:rPr>
              <w:t>R</w:t>
            </w:r>
            <w:r w:rsidRPr="009E65A1">
              <w:rPr>
                <w:rFonts w:ascii="Arial" w:hAnsi="Arial" w:cs="Arial"/>
                <w:sz w:val="20"/>
                <w:szCs w:val="20"/>
              </w:rPr>
              <w:t xml:space="preserve">isk </w:t>
            </w:r>
            <w:r w:rsidR="00914703" w:rsidRPr="009E65A1">
              <w:rPr>
                <w:rFonts w:ascii="Arial" w:hAnsi="Arial" w:cs="Arial"/>
                <w:sz w:val="20"/>
                <w:szCs w:val="20"/>
              </w:rPr>
              <w:t>M</w:t>
            </w:r>
            <w:r w:rsidRPr="009E65A1">
              <w:rPr>
                <w:rFonts w:ascii="Arial" w:hAnsi="Arial" w:cs="Arial"/>
                <w:sz w:val="20"/>
                <w:szCs w:val="20"/>
              </w:rPr>
              <w:t xml:space="preserve">anagement </w:t>
            </w:r>
            <w:r w:rsidR="00914703" w:rsidRPr="009E65A1">
              <w:rPr>
                <w:rFonts w:ascii="Arial" w:hAnsi="Arial" w:cs="Arial"/>
                <w:sz w:val="20"/>
                <w:szCs w:val="20"/>
              </w:rPr>
              <w:t>R</w:t>
            </w:r>
            <w:r w:rsidR="00921843">
              <w:rPr>
                <w:rFonts w:ascii="Arial" w:hAnsi="Arial" w:cs="Arial"/>
                <w:sz w:val="20"/>
                <w:szCs w:val="20"/>
              </w:rPr>
              <w:t>ecords.</w:t>
            </w:r>
          </w:p>
          <w:p w14:paraId="066F0FD1" w14:textId="59177469" w:rsidR="00C160B2" w:rsidRPr="009E65A1" w:rsidRDefault="00C160B2" w:rsidP="00691B91">
            <w:pPr>
              <w:pStyle w:val="ListParagraph"/>
              <w:numPr>
                <w:ilvl w:val="0"/>
                <w:numId w:val="18"/>
              </w:numPr>
              <w:spacing w:after="0" w:line="300" w:lineRule="exact"/>
              <w:rPr>
                <w:rFonts w:ascii="Arial" w:hAnsi="Arial" w:cs="Arial"/>
                <w:sz w:val="20"/>
                <w:szCs w:val="20"/>
              </w:rPr>
            </w:pPr>
            <w:r w:rsidRPr="009E65A1">
              <w:rPr>
                <w:rFonts w:ascii="Arial" w:hAnsi="Arial" w:cs="Arial"/>
                <w:sz w:val="20"/>
                <w:szCs w:val="20"/>
              </w:rPr>
              <w:t>Feel free to attach additional information as required</w:t>
            </w:r>
            <w:r w:rsidR="0060737D" w:rsidRPr="009E65A1">
              <w:rPr>
                <w:rFonts w:ascii="Arial" w:hAnsi="Arial" w:cs="Arial"/>
                <w:sz w:val="20"/>
                <w:szCs w:val="20"/>
              </w:rPr>
              <w:t xml:space="preserve">. </w:t>
            </w:r>
            <w:r w:rsidR="00921843">
              <w:rPr>
                <w:rFonts w:ascii="Arial" w:hAnsi="Arial" w:cs="Arial"/>
                <w:sz w:val="20"/>
                <w:szCs w:val="20"/>
              </w:rPr>
              <w:t xml:space="preserve"> </w:t>
            </w:r>
            <w:r w:rsidR="0060737D" w:rsidRPr="009E65A1">
              <w:rPr>
                <w:rFonts w:ascii="Arial" w:hAnsi="Arial" w:cs="Arial"/>
                <w:sz w:val="20"/>
                <w:szCs w:val="20"/>
              </w:rPr>
              <w:t>I</w:t>
            </w:r>
            <w:r w:rsidRPr="009E65A1">
              <w:rPr>
                <w:rFonts w:ascii="Arial" w:hAnsi="Arial" w:cs="Arial"/>
                <w:sz w:val="20"/>
                <w:szCs w:val="20"/>
              </w:rPr>
              <w:t xml:space="preserve">t is </w:t>
            </w:r>
            <w:r w:rsidR="0060737D" w:rsidRPr="009E65A1">
              <w:rPr>
                <w:rFonts w:ascii="Arial" w:hAnsi="Arial" w:cs="Arial"/>
                <w:sz w:val="20"/>
                <w:szCs w:val="20"/>
              </w:rPr>
              <w:lastRenderedPageBreak/>
              <w:t xml:space="preserve">beneficial </w:t>
            </w:r>
            <w:r w:rsidRPr="009E65A1">
              <w:rPr>
                <w:rFonts w:ascii="Arial" w:hAnsi="Arial" w:cs="Arial"/>
                <w:sz w:val="20"/>
                <w:szCs w:val="20"/>
              </w:rPr>
              <w:t>to keep a more detailed account of the incident in the event of a formal investigation</w:t>
            </w:r>
            <w:r w:rsidR="00921843">
              <w:rPr>
                <w:rFonts w:ascii="Arial" w:hAnsi="Arial" w:cs="Arial"/>
                <w:sz w:val="20"/>
                <w:szCs w:val="20"/>
              </w:rPr>
              <w:t>.</w:t>
            </w:r>
          </w:p>
        </w:tc>
      </w:tr>
    </w:tbl>
    <w:p w14:paraId="31EC04C8" w14:textId="45260234" w:rsidR="00E31BCD" w:rsidRDefault="00E31BCD" w:rsidP="00691B91">
      <w:pPr>
        <w:spacing w:line="300" w:lineRule="exact"/>
        <w:rPr>
          <w:rFonts w:ascii="Arial" w:eastAsiaTheme="majorEastAsia" w:hAnsi="Arial" w:cs="Arial"/>
          <w:color w:val="000000" w:themeColor="text1"/>
          <w:sz w:val="24"/>
          <w:szCs w:val="26"/>
        </w:rPr>
      </w:pPr>
      <w:bookmarkStart w:id="22" w:name="_Toc455069328"/>
    </w:p>
    <w:p w14:paraId="59F2CCEC" w14:textId="77777777" w:rsidR="00283311" w:rsidRDefault="00283311" w:rsidP="00283311">
      <w:pPr>
        <w:pStyle w:val="Heading2"/>
        <w:spacing w:line="300" w:lineRule="exact"/>
        <w:rPr>
          <w:rFonts w:ascii="Arial" w:hAnsi="Arial" w:cs="Arial"/>
        </w:rPr>
      </w:pPr>
      <w:r w:rsidRPr="00691B91">
        <w:rPr>
          <w:rFonts w:ascii="Arial" w:hAnsi="Arial" w:cs="Arial"/>
        </w:rPr>
        <w:t xml:space="preserve">Specific Emergency Response Plan B </w:t>
      </w:r>
      <w:r>
        <w:rPr>
          <w:rFonts w:ascii="Arial" w:hAnsi="Arial" w:cs="Arial"/>
        </w:rPr>
        <w:t>–</w:t>
      </w:r>
      <w:r w:rsidRPr="00691B91">
        <w:rPr>
          <w:rFonts w:ascii="Arial" w:hAnsi="Arial" w:cs="Arial"/>
        </w:rPr>
        <w:t xml:space="preserve"> </w:t>
      </w:r>
      <w:r w:rsidRPr="00691B91">
        <w:rPr>
          <w:rFonts w:ascii="Arial" w:hAnsi="Arial" w:cs="Arial"/>
          <w:highlight w:val="yellow"/>
        </w:rPr>
        <w:t>EXAMPLE</w:t>
      </w:r>
    </w:p>
    <w:p w14:paraId="2C25E745" w14:textId="77777777" w:rsidR="00283311" w:rsidRPr="00691B91" w:rsidRDefault="00283311" w:rsidP="00691B91">
      <w:pPr>
        <w:spacing w:line="300" w:lineRule="exact"/>
        <w:rPr>
          <w:rFonts w:ascii="Arial" w:eastAsiaTheme="majorEastAsia" w:hAnsi="Arial" w:cs="Arial"/>
          <w:color w:val="000000" w:themeColor="text1"/>
          <w:sz w:val="24"/>
          <w:szCs w:val="26"/>
        </w:rPr>
      </w:pPr>
    </w:p>
    <w:tbl>
      <w:tblPr>
        <w:tblpPr w:leftFromText="180" w:rightFromText="180" w:vertAnchor="page" w:horzAnchor="margin" w:tblpY="27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6889"/>
      </w:tblGrid>
      <w:tr w:rsidR="00283311" w:rsidRPr="00691B91" w14:paraId="5BB088AB" w14:textId="77777777" w:rsidTr="00283311">
        <w:trPr>
          <w:trHeight w:val="512"/>
        </w:trPr>
        <w:tc>
          <w:tcPr>
            <w:tcW w:w="9322" w:type="dxa"/>
            <w:gridSpan w:val="2"/>
            <w:shd w:val="clear" w:color="auto" w:fill="BFBFBF" w:themeFill="background1" w:themeFillShade="BF"/>
            <w:vAlign w:val="center"/>
          </w:tcPr>
          <w:p w14:paraId="414052AD" w14:textId="77777777" w:rsidR="00283311" w:rsidRPr="00691B91" w:rsidRDefault="00283311" w:rsidP="00283311">
            <w:pPr>
              <w:pStyle w:val="ListParagraph"/>
              <w:spacing w:after="0" w:line="300" w:lineRule="exact"/>
              <w:ind w:left="0"/>
              <w:jc w:val="center"/>
              <w:rPr>
                <w:rFonts w:ascii="Arial" w:hAnsi="Arial" w:cs="Arial"/>
                <w:b/>
              </w:rPr>
            </w:pPr>
            <w:r w:rsidRPr="00691B91">
              <w:rPr>
                <w:rFonts w:ascii="Arial" w:hAnsi="Arial" w:cs="Arial"/>
                <w:b/>
                <w:caps/>
              </w:rPr>
              <w:br w:type="page"/>
            </w:r>
            <w:r w:rsidRPr="00691B91">
              <w:rPr>
                <w:rFonts w:ascii="Arial" w:hAnsi="Arial" w:cs="Arial"/>
                <w:b/>
                <w:sz w:val="28"/>
              </w:rPr>
              <w:t>TSUNAMI WATCH / WARNING</w:t>
            </w:r>
          </w:p>
        </w:tc>
      </w:tr>
      <w:tr w:rsidR="00283311" w:rsidRPr="00691B91" w14:paraId="31D40958" w14:textId="77777777" w:rsidTr="00283311">
        <w:trPr>
          <w:trHeight w:val="397"/>
        </w:trPr>
        <w:tc>
          <w:tcPr>
            <w:tcW w:w="2318" w:type="dxa"/>
            <w:shd w:val="clear" w:color="auto" w:fill="BFBFBF" w:themeFill="background1" w:themeFillShade="BF"/>
            <w:vAlign w:val="center"/>
          </w:tcPr>
          <w:p w14:paraId="1E77EF73" w14:textId="77777777" w:rsidR="00283311" w:rsidRPr="00283311" w:rsidRDefault="00283311" w:rsidP="00283311">
            <w:pPr>
              <w:pStyle w:val="ListParagraph"/>
              <w:spacing w:after="0" w:line="300" w:lineRule="exact"/>
              <w:ind w:left="0"/>
              <w:rPr>
                <w:rFonts w:ascii="Arial" w:hAnsi="Arial" w:cs="Arial"/>
                <w:b/>
                <w:sz w:val="20"/>
                <w:szCs w:val="20"/>
              </w:rPr>
            </w:pPr>
            <w:r w:rsidRPr="00283311">
              <w:rPr>
                <w:rFonts w:ascii="Arial" w:hAnsi="Arial" w:cs="Arial"/>
                <w:b/>
                <w:sz w:val="20"/>
                <w:szCs w:val="20"/>
              </w:rPr>
              <w:t>Initial action</w:t>
            </w:r>
          </w:p>
        </w:tc>
        <w:tc>
          <w:tcPr>
            <w:tcW w:w="7004" w:type="dxa"/>
            <w:shd w:val="clear" w:color="auto" w:fill="auto"/>
            <w:vAlign w:val="center"/>
          </w:tcPr>
          <w:p w14:paraId="7A29D4C2" w14:textId="77777777" w:rsidR="00283311" w:rsidRPr="00283311" w:rsidRDefault="00283311" w:rsidP="00283311">
            <w:pPr>
              <w:pStyle w:val="ListParagraph"/>
              <w:spacing w:after="0" w:line="300" w:lineRule="exact"/>
              <w:ind w:left="0"/>
              <w:rPr>
                <w:rFonts w:ascii="Arial" w:hAnsi="Arial" w:cs="Arial"/>
                <w:b/>
                <w:sz w:val="20"/>
                <w:szCs w:val="20"/>
              </w:rPr>
            </w:pPr>
          </w:p>
        </w:tc>
      </w:tr>
      <w:tr w:rsidR="00283311" w:rsidRPr="00691B91" w14:paraId="07270E1E" w14:textId="77777777" w:rsidTr="00283311">
        <w:trPr>
          <w:trHeight w:val="397"/>
        </w:trPr>
        <w:tc>
          <w:tcPr>
            <w:tcW w:w="2318" w:type="dxa"/>
            <w:shd w:val="clear" w:color="auto" w:fill="auto"/>
            <w:vAlign w:val="center"/>
          </w:tcPr>
          <w:p w14:paraId="2E7739FB" w14:textId="77777777" w:rsidR="00283311" w:rsidRPr="00283311" w:rsidRDefault="00283311" w:rsidP="00283311">
            <w:pPr>
              <w:pStyle w:val="ListParagraph"/>
              <w:spacing w:after="0" w:line="300" w:lineRule="exact"/>
              <w:ind w:left="0"/>
              <w:jc w:val="right"/>
              <w:rPr>
                <w:rFonts w:ascii="Arial" w:hAnsi="Arial" w:cs="Arial"/>
                <w:b/>
                <w:sz w:val="20"/>
                <w:szCs w:val="20"/>
              </w:rPr>
            </w:pPr>
            <w:r w:rsidRPr="00283311">
              <w:rPr>
                <w:rFonts w:ascii="Arial" w:hAnsi="Arial" w:cs="Arial"/>
                <w:b/>
                <w:sz w:val="20"/>
                <w:szCs w:val="20"/>
              </w:rPr>
              <w:t>Ascertain details:</w:t>
            </w:r>
          </w:p>
        </w:tc>
        <w:tc>
          <w:tcPr>
            <w:tcW w:w="7004" w:type="dxa"/>
            <w:shd w:val="clear" w:color="auto" w:fill="auto"/>
            <w:vAlign w:val="center"/>
          </w:tcPr>
          <w:p w14:paraId="2EF810D3" w14:textId="50FDA32F" w:rsidR="00283311" w:rsidRPr="00283311" w:rsidRDefault="00283311" w:rsidP="00283311">
            <w:pPr>
              <w:pStyle w:val="ListParagraph"/>
              <w:numPr>
                <w:ilvl w:val="0"/>
                <w:numId w:val="30"/>
              </w:numPr>
              <w:spacing w:after="0" w:line="300" w:lineRule="exact"/>
              <w:rPr>
                <w:rFonts w:ascii="Arial" w:hAnsi="Arial" w:cs="Arial"/>
                <w:sz w:val="20"/>
                <w:szCs w:val="20"/>
              </w:rPr>
            </w:pPr>
            <w:r w:rsidRPr="00283311">
              <w:rPr>
                <w:rFonts w:ascii="Arial" w:hAnsi="Arial" w:cs="Arial"/>
                <w:sz w:val="20"/>
                <w:szCs w:val="20"/>
              </w:rPr>
              <w:t>Has a Tsunami Warning or Tsunami Watch been issued by the Ministry of Civil Defence?</w:t>
            </w:r>
          </w:p>
          <w:p w14:paraId="7DAA42CB" w14:textId="77777777" w:rsidR="00283311" w:rsidRPr="00283311" w:rsidRDefault="00283311" w:rsidP="00283311">
            <w:pPr>
              <w:pStyle w:val="ListParagraph"/>
              <w:numPr>
                <w:ilvl w:val="0"/>
                <w:numId w:val="30"/>
              </w:numPr>
              <w:spacing w:after="0" w:line="300" w:lineRule="exact"/>
              <w:rPr>
                <w:rFonts w:ascii="Arial" w:hAnsi="Arial" w:cs="Arial"/>
                <w:sz w:val="20"/>
                <w:szCs w:val="20"/>
              </w:rPr>
            </w:pPr>
            <w:r w:rsidRPr="00283311">
              <w:rPr>
                <w:rFonts w:ascii="Arial" w:hAnsi="Arial" w:cs="Arial"/>
                <w:sz w:val="20"/>
                <w:szCs w:val="20"/>
              </w:rPr>
              <w:t>The Event Manager (or similar) should confirm this directly rather than being drawn into speculation by other parties or media.</w:t>
            </w:r>
          </w:p>
          <w:p w14:paraId="07D16547" w14:textId="77777777" w:rsidR="00283311" w:rsidRPr="00283311" w:rsidRDefault="00283311" w:rsidP="00283311">
            <w:pPr>
              <w:pStyle w:val="ListParagraph"/>
              <w:numPr>
                <w:ilvl w:val="0"/>
                <w:numId w:val="30"/>
              </w:numPr>
              <w:spacing w:after="0" w:line="300" w:lineRule="exact"/>
              <w:rPr>
                <w:rFonts w:ascii="Arial" w:hAnsi="Arial" w:cs="Arial"/>
                <w:sz w:val="20"/>
                <w:szCs w:val="20"/>
              </w:rPr>
            </w:pPr>
            <w:r w:rsidRPr="00283311">
              <w:rPr>
                <w:rFonts w:ascii="Arial" w:hAnsi="Arial" w:cs="Arial"/>
                <w:sz w:val="20"/>
                <w:szCs w:val="20"/>
              </w:rPr>
              <w:t>When is the published impact time of the first tsunami, and therefore how much time do you have to evacuate the coastal zone?</w:t>
            </w:r>
          </w:p>
        </w:tc>
      </w:tr>
      <w:tr w:rsidR="00283311" w:rsidRPr="00691B91" w14:paraId="0333FD01" w14:textId="77777777" w:rsidTr="00283311">
        <w:trPr>
          <w:trHeight w:val="397"/>
        </w:trPr>
        <w:tc>
          <w:tcPr>
            <w:tcW w:w="2318" w:type="dxa"/>
            <w:shd w:val="clear" w:color="auto" w:fill="auto"/>
            <w:vAlign w:val="center"/>
          </w:tcPr>
          <w:p w14:paraId="5BC792C1" w14:textId="77777777" w:rsidR="00283311" w:rsidRPr="00283311" w:rsidRDefault="00283311" w:rsidP="00283311">
            <w:pPr>
              <w:pStyle w:val="ListParagraph"/>
              <w:spacing w:after="0" w:line="300" w:lineRule="exact"/>
              <w:ind w:left="0"/>
              <w:jc w:val="right"/>
              <w:rPr>
                <w:rFonts w:ascii="Arial" w:hAnsi="Arial" w:cs="Arial"/>
                <w:b/>
                <w:sz w:val="20"/>
                <w:szCs w:val="20"/>
              </w:rPr>
            </w:pPr>
            <w:r w:rsidRPr="00283311">
              <w:rPr>
                <w:rFonts w:ascii="Arial" w:hAnsi="Arial" w:cs="Arial"/>
                <w:b/>
                <w:sz w:val="20"/>
                <w:szCs w:val="20"/>
              </w:rPr>
              <w:t>Notify:</w:t>
            </w:r>
          </w:p>
        </w:tc>
        <w:tc>
          <w:tcPr>
            <w:tcW w:w="7004" w:type="dxa"/>
            <w:shd w:val="clear" w:color="auto" w:fill="auto"/>
            <w:vAlign w:val="center"/>
          </w:tcPr>
          <w:p w14:paraId="1255DE0B" w14:textId="77777777" w:rsidR="00283311" w:rsidRPr="00283311" w:rsidRDefault="00283311" w:rsidP="00283311">
            <w:pPr>
              <w:pStyle w:val="ListParagraph"/>
              <w:numPr>
                <w:ilvl w:val="0"/>
                <w:numId w:val="32"/>
              </w:numPr>
              <w:spacing w:after="0" w:line="300" w:lineRule="exact"/>
              <w:rPr>
                <w:rFonts w:ascii="Arial" w:hAnsi="Arial" w:cs="Arial"/>
                <w:sz w:val="20"/>
                <w:szCs w:val="20"/>
              </w:rPr>
            </w:pPr>
            <w:r w:rsidRPr="00283311">
              <w:rPr>
                <w:rFonts w:ascii="Arial" w:hAnsi="Arial" w:cs="Arial"/>
                <w:sz w:val="20"/>
                <w:szCs w:val="20"/>
              </w:rPr>
              <w:t>All event stakeholders.</w:t>
            </w:r>
          </w:p>
        </w:tc>
      </w:tr>
      <w:tr w:rsidR="00283311" w:rsidRPr="00691B91" w14:paraId="5C592686" w14:textId="77777777" w:rsidTr="00283311">
        <w:trPr>
          <w:trHeight w:val="1715"/>
        </w:trPr>
        <w:tc>
          <w:tcPr>
            <w:tcW w:w="2318" w:type="dxa"/>
            <w:tcBorders>
              <w:bottom w:val="single" w:sz="4" w:space="0" w:color="auto"/>
            </w:tcBorders>
            <w:shd w:val="clear" w:color="auto" w:fill="auto"/>
            <w:vAlign w:val="center"/>
          </w:tcPr>
          <w:p w14:paraId="7C7DBAE5" w14:textId="77777777" w:rsidR="00283311" w:rsidRPr="00283311" w:rsidRDefault="00283311" w:rsidP="00283311">
            <w:pPr>
              <w:pStyle w:val="ListParagraph"/>
              <w:spacing w:after="0" w:line="300" w:lineRule="exact"/>
              <w:ind w:left="0"/>
              <w:jc w:val="right"/>
              <w:rPr>
                <w:rFonts w:ascii="Arial" w:hAnsi="Arial" w:cs="Arial"/>
                <w:b/>
                <w:sz w:val="20"/>
                <w:szCs w:val="20"/>
              </w:rPr>
            </w:pPr>
            <w:r w:rsidRPr="00283311">
              <w:rPr>
                <w:rFonts w:ascii="Arial" w:hAnsi="Arial" w:cs="Arial"/>
                <w:b/>
                <w:sz w:val="20"/>
                <w:szCs w:val="20"/>
              </w:rPr>
              <w:t>Consider:</w:t>
            </w:r>
          </w:p>
        </w:tc>
        <w:tc>
          <w:tcPr>
            <w:tcW w:w="7004" w:type="dxa"/>
            <w:shd w:val="clear" w:color="auto" w:fill="auto"/>
            <w:vAlign w:val="center"/>
          </w:tcPr>
          <w:p w14:paraId="7E77D17C" w14:textId="48042289" w:rsidR="00283311" w:rsidRPr="00283311" w:rsidRDefault="00283311" w:rsidP="00283311">
            <w:pPr>
              <w:pStyle w:val="ListParagraph"/>
              <w:numPr>
                <w:ilvl w:val="0"/>
                <w:numId w:val="32"/>
              </w:numPr>
              <w:spacing w:after="0" w:line="300" w:lineRule="exact"/>
              <w:rPr>
                <w:rFonts w:ascii="Arial" w:hAnsi="Arial" w:cs="Arial"/>
                <w:sz w:val="20"/>
                <w:szCs w:val="20"/>
              </w:rPr>
            </w:pPr>
            <w:r w:rsidRPr="00283311">
              <w:rPr>
                <w:rFonts w:ascii="Arial" w:hAnsi="Arial" w:cs="Arial"/>
                <w:sz w:val="20"/>
                <w:szCs w:val="20"/>
              </w:rPr>
              <w:t>The level of response relative to the classification of the incident (i.e. ‘watch’ is a lower risk thres</w:t>
            </w:r>
            <w:r>
              <w:rPr>
                <w:rFonts w:ascii="Arial" w:hAnsi="Arial" w:cs="Arial"/>
                <w:sz w:val="20"/>
                <w:szCs w:val="20"/>
              </w:rPr>
              <w:t>hold than ‘warning’).</w:t>
            </w:r>
          </w:p>
          <w:p w14:paraId="55AC8133" w14:textId="611FE00C" w:rsidR="00283311" w:rsidRPr="00283311" w:rsidRDefault="00283311" w:rsidP="00283311">
            <w:pPr>
              <w:pStyle w:val="ListParagraph"/>
              <w:numPr>
                <w:ilvl w:val="0"/>
                <w:numId w:val="32"/>
              </w:numPr>
              <w:spacing w:after="0" w:line="300" w:lineRule="exact"/>
              <w:rPr>
                <w:rFonts w:ascii="Arial" w:hAnsi="Arial" w:cs="Arial"/>
                <w:sz w:val="20"/>
                <w:szCs w:val="20"/>
              </w:rPr>
            </w:pPr>
            <w:r w:rsidRPr="00283311">
              <w:rPr>
                <w:rFonts w:ascii="Arial" w:hAnsi="Arial" w:cs="Arial"/>
                <w:sz w:val="20"/>
                <w:szCs w:val="20"/>
              </w:rPr>
              <w:t>Ensure the level of urgency is relative to the anticipa</w:t>
            </w:r>
            <w:r>
              <w:rPr>
                <w:rFonts w:ascii="Arial" w:hAnsi="Arial" w:cs="Arial"/>
                <w:sz w:val="20"/>
                <w:szCs w:val="20"/>
              </w:rPr>
              <w:t>ted time available to evacuate.</w:t>
            </w:r>
          </w:p>
          <w:p w14:paraId="55E564CE" w14:textId="77777777" w:rsidR="00283311" w:rsidRPr="00283311" w:rsidRDefault="00283311" w:rsidP="00283311">
            <w:pPr>
              <w:pStyle w:val="ListParagraph"/>
              <w:numPr>
                <w:ilvl w:val="0"/>
                <w:numId w:val="32"/>
              </w:numPr>
              <w:spacing w:after="0" w:line="300" w:lineRule="exact"/>
              <w:rPr>
                <w:rFonts w:ascii="Arial" w:hAnsi="Arial" w:cs="Arial"/>
                <w:sz w:val="20"/>
                <w:szCs w:val="20"/>
              </w:rPr>
            </w:pPr>
            <w:r w:rsidRPr="00283311">
              <w:rPr>
                <w:rFonts w:ascii="Arial" w:hAnsi="Arial" w:cs="Arial"/>
                <w:sz w:val="20"/>
                <w:szCs w:val="20"/>
              </w:rPr>
              <w:t>What are the optimal evacuation routes to allow people to get to the recommended 23m above sea level, to avoid the impact of a tsunami wave?</w:t>
            </w:r>
          </w:p>
        </w:tc>
      </w:tr>
      <w:tr w:rsidR="00283311" w:rsidRPr="00691B91" w14:paraId="6B229FCE" w14:textId="77777777" w:rsidTr="00283311">
        <w:trPr>
          <w:trHeight w:val="796"/>
        </w:trPr>
        <w:tc>
          <w:tcPr>
            <w:tcW w:w="2318" w:type="dxa"/>
            <w:tcBorders>
              <w:bottom w:val="single" w:sz="4" w:space="0" w:color="auto"/>
            </w:tcBorders>
            <w:shd w:val="clear" w:color="auto" w:fill="auto"/>
            <w:vAlign w:val="center"/>
          </w:tcPr>
          <w:p w14:paraId="29928F19" w14:textId="53DF859C" w:rsidR="00283311" w:rsidRPr="00283311" w:rsidRDefault="00283311" w:rsidP="00283311">
            <w:pPr>
              <w:pStyle w:val="ListParagraph"/>
              <w:spacing w:after="0" w:line="300" w:lineRule="exact"/>
              <w:ind w:left="0"/>
              <w:jc w:val="right"/>
              <w:rPr>
                <w:rFonts w:ascii="Arial" w:hAnsi="Arial" w:cs="Arial"/>
                <w:b/>
                <w:sz w:val="20"/>
                <w:szCs w:val="20"/>
              </w:rPr>
            </w:pPr>
            <w:r w:rsidRPr="00283311">
              <w:rPr>
                <w:rFonts w:ascii="Arial" w:hAnsi="Arial" w:cs="Arial"/>
                <w:b/>
                <w:sz w:val="20"/>
                <w:szCs w:val="20"/>
              </w:rPr>
              <w:t>Complete incident log:</w:t>
            </w:r>
          </w:p>
        </w:tc>
        <w:tc>
          <w:tcPr>
            <w:tcW w:w="7004" w:type="dxa"/>
            <w:shd w:val="clear" w:color="auto" w:fill="auto"/>
            <w:vAlign w:val="center"/>
          </w:tcPr>
          <w:p w14:paraId="41158B49" w14:textId="77777777" w:rsidR="00283311" w:rsidRPr="00283311" w:rsidRDefault="00283311" w:rsidP="00283311">
            <w:pPr>
              <w:pStyle w:val="ListParagraph"/>
              <w:numPr>
                <w:ilvl w:val="0"/>
                <w:numId w:val="31"/>
              </w:numPr>
              <w:spacing w:after="0" w:line="300" w:lineRule="exact"/>
              <w:rPr>
                <w:rFonts w:ascii="Arial" w:hAnsi="Arial" w:cs="Arial"/>
                <w:sz w:val="20"/>
                <w:szCs w:val="20"/>
              </w:rPr>
            </w:pPr>
            <w:r w:rsidRPr="00283311">
              <w:rPr>
                <w:rFonts w:ascii="Arial" w:hAnsi="Arial" w:cs="Arial"/>
                <w:sz w:val="20"/>
                <w:szCs w:val="20"/>
              </w:rPr>
              <w:t>If possible, record the time the incident commenced; and</w:t>
            </w:r>
          </w:p>
          <w:p w14:paraId="76886F4C" w14:textId="728D52A6" w:rsidR="00283311" w:rsidRPr="00283311" w:rsidRDefault="00283311" w:rsidP="00283311">
            <w:pPr>
              <w:pStyle w:val="ListParagraph"/>
              <w:numPr>
                <w:ilvl w:val="0"/>
                <w:numId w:val="32"/>
              </w:numPr>
              <w:spacing w:after="0" w:line="300" w:lineRule="exact"/>
              <w:rPr>
                <w:rFonts w:ascii="Arial" w:hAnsi="Arial" w:cs="Arial"/>
                <w:sz w:val="20"/>
                <w:szCs w:val="20"/>
              </w:rPr>
            </w:pPr>
            <w:r w:rsidRPr="00283311">
              <w:rPr>
                <w:rFonts w:ascii="Arial" w:hAnsi="Arial" w:cs="Arial"/>
                <w:sz w:val="20"/>
                <w:szCs w:val="20"/>
              </w:rPr>
              <w:t>Keep a record of key decisions throughout the incident period.</w:t>
            </w:r>
          </w:p>
        </w:tc>
      </w:tr>
      <w:tr w:rsidR="00283311" w:rsidRPr="00691B91" w14:paraId="3640B8EF" w14:textId="77777777" w:rsidTr="00283311">
        <w:trPr>
          <w:trHeight w:val="397"/>
        </w:trPr>
        <w:tc>
          <w:tcPr>
            <w:tcW w:w="2318" w:type="dxa"/>
            <w:tcBorders>
              <w:bottom w:val="single" w:sz="4" w:space="0" w:color="auto"/>
            </w:tcBorders>
            <w:shd w:val="clear" w:color="auto" w:fill="BFBFBF" w:themeFill="background1" w:themeFillShade="BF"/>
            <w:vAlign w:val="center"/>
          </w:tcPr>
          <w:p w14:paraId="6327CDE6" w14:textId="77777777" w:rsidR="00283311" w:rsidRPr="00283311" w:rsidRDefault="00283311" w:rsidP="00283311">
            <w:pPr>
              <w:pStyle w:val="ListParagraph"/>
              <w:spacing w:after="0" w:line="300" w:lineRule="exact"/>
              <w:ind w:left="0"/>
              <w:rPr>
                <w:rFonts w:ascii="Arial" w:hAnsi="Arial" w:cs="Arial"/>
                <w:b/>
                <w:sz w:val="20"/>
                <w:szCs w:val="20"/>
              </w:rPr>
            </w:pPr>
            <w:r w:rsidRPr="00283311">
              <w:rPr>
                <w:rFonts w:ascii="Arial" w:hAnsi="Arial" w:cs="Arial"/>
                <w:b/>
                <w:sz w:val="20"/>
                <w:szCs w:val="20"/>
              </w:rPr>
              <w:t>At scene</w:t>
            </w:r>
          </w:p>
        </w:tc>
        <w:tc>
          <w:tcPr>
            <w:tcW w:w="7004" w:type="dxa"/>
            <w:shd w:val="clear" w:color="auto" w:fill="auto"/>
            <w:vAlign w:val="center"/>
          </w:tcPr>
          <w:p w14:paraId="0912EDFD" w14:textId="77777777" w:rsidR="00283311" w:rsidRPr="00283311" w:rsidRDefault="00283311" w:rsidP="00283311">
            <w:pPr>
              <w:pStyle w:val="ListParagraph"/>
              <w:spacing w:after="0" w:line="300" w:lineRule="exact"/>
              <w:ind w:left="0"/>
              <w:rPr>
                <w:rFonts w:ascii="Arial" w:hAnsi="Arial" w:cs="Arial"/>
                <w:b/>
                <w:sz w:val="20"/>
                <w:szCs w:val="20"/>
              </w:rPr>
            </w:pPr>
          </w:p>
        </w:tc>
      </w:tr>
      <w:tr w:rsidR="00283311" w:rsidRPr="00691B91" w14:paraId="10C8C8B9" w14:textId="77777777" w:rsidTr="00283311">
        <w:trPr>
          <w:trHeight w:val="397"/>
        </w:trPr>
        <w:tc>
          <w:tcPr>
            <w:tcW w:w="2318" w:type="dxa"/>
            <w:tcBorders>
              <w:bottom w:val="single" w:sz="4" w:space="0" w:color="auto"/>
            </w:tcBorders>
            <w:shd w:val="clear" w:color="auto" w:fill="auto"/>
            <w:vAlign w:val="center"/>
          </w:tcPr>
          <w:p w14:paraId="6C03813D" w14:textId="77777777" w:rsidR="00283311" w:rsidRPr="00283311" w:rsidRDefault="00283311" w:rsidP="00283311">
            <w:pPr>
              <w:pStyle w:val="ListParagraph"/>
              <w:spacing w:after="0" w:line="300" w:lineRule="exact"/>
              <w:ind w:left="0"/>
              <w:jc w:val="right"/>
              <w:rPr>
                <w:rFonts w:ascii="Arial" w:hAnsi="Arial" w:cs="Arial"/>
                <w:b/>
                <w:sz w:val="20"/>
                <w:szCs w:val="20"/>
              </w:rPr>
            </w:pPr>
            <w:r w:rsidRPr="00283311">
              <w:rPr>
                <w:rFonts w:ascii="Arial" w:hAnsi="Arial" w:cs="Arial"/>
                <w:b/>
                <w:sz w:val="20"/>
                <w:szCs w:val="20"/>
              </w:rPr>
              <w:t>Actions:</w:t>
            </w:r>
          </w:p>
        </w:tc>
        <w:tc>
          <w:tcPr>
            <w:tcW w:w="7004" w:type="dxa"/>
            <w:shd w:val="clear" w:color="auto" w:fill="auto"/>
            <w:vAlign w:val="center"/>
          </w:tcPr>
          <w:p w14:paraId="5D81E7E3" w14:textId="0BB2E7AE" w:rsidR="00283311" w:rsidRPr="00283311" w:rsidRDefault="00283311" w:rsidP="00283311">
            <w:pPr>
              <w:pStyle w:val="ListParagraph"/>
              <w:numPr>
                <w:ilvl w:val="0"/>
                <w:numId w:val="19"/>
              </w:numPr>
              <w:spacing w:after="0" w:line="300" w:lineRule="exact"/>
              <w:rPr>
                <w:rFonts w:ascii="Arial" w:hAnsi="Arial" w:cs="Arial"/>
                <w:sz w:val="20"/>
                <w:szCs w:val="20"/>
              </w:rPr>
            </w:pPr>
            <w:r w:rsidRPr="00283311">
              <w:rPr>
                <w:rFonts w:ascii="Arial" w:hAnsi="Arial" w:cs="Arial"/>
                <w:sz w:val="20"/>
                <w:szCs w:val="20"/>
              </w:rPr>
              <w:t>If there is a witnessed earthquake in the coastal zone or any unusual observations to a sudden change in sea state, (such as water levels noticeably dropping), immediately discontinue the event</w:t>
            </w:r>
            <w:r>
              <w:rPr>
                <w:rFonts w:ascii="Arial" w:hAnsi="Arial" w:cs="Arial"/>
                <w:sz w:val="20"/>
                <w:szCs w:val="20"/>
              </w:rPr>
              <w:t>.</w:t>
            </w:r>
          </w:p>
          <w:p w14:paraId="5BA9CA80" w14:textId="77777777" w:rsidR="00283311" w:rsidRPr="00283311" w:rsidRDefault="00283311" w:rsidP="00283311">
            <w:pPr>
              <w:pStyle w:val="ListParagraph"/>
              <w:numPr>
                <w:ilvl w:val="0"/>
                <w:numId w:val="19"/>
              </w:numPr>
              <w:spacing w:after="0" w:line="300" w:lineRule="exact"/>
              <w:rPr>
                <w:rFonts w:ascii="Arial" w:hAnsi="Arial" w:cs="Arial"/>
                <w:sz w:val="20"/>
                <w:szCs w:val="20"/>
              </w:rPr>
            </w:pPr>
            <w:r w:rsidRPr="00283311">
              <w:rPr>
                <w:rFonts w:ascii="Arial" w:hAnsi="Arial" w:cs="Arial"/>
                <w:sz w:val="20"/>
                <w:szCs w:val="20"/>
              </w:rPr>
              <w:t xml:space="preserve">Radio the on-water safety, and ask them to direct all persons back to shore immediately </w:t>
            </w:r>
            <w:r w:rsidRPr="00283311">
              <w:rPr>
                <w:rFonts w:ascii="Arial" w:hAnsi="Arial" w:cs="Arial"/>
                <w:b/>
                <w:sz w:val="20"/>
                <w:szCs w:val="20"/>
              </w:rPr>
              <w:t>(</w:t>
            </w:r>
            <w:r w:rsidRPr="00283311">
              <w:rPr>
                <w:rFonts w:ascii="Arial" w:hAnsi="Arial" w:cs="Arial"/>
                <w:b/>
                <w:i/>
                <w:sz w:val="20"/>
                <w:szCs w:val="20"/>
              </w:rPr>
              <w:t>phase one - get people out of water</w:t>
            </w:r>
            <w:r w:rsidRPr="00283311">
              <w:rPr>
                <w:rFonts w:ascii="Arial" w:hAnsi="Arial" w:cs="Arial"/>
                <w:b/>
                <w:sz w:val="20"/>
                <w:szCs w:val="20"/>
              </w:rPr>
              <w:t>).</w:t>
            </w:r>
          </w:p>
          <w:p w14:paraId="1BCA84F1" w14:textId="6FC976ED" w:rsidR="00283311" w:rsidRPr="00283311" w:rsidRDefault="00283311" w:rsidP="00283311">
            <w:pPr>
              <w:pStyle w:val="ListParagraph"/>
              <w:numPr>
                <w:ilvl w:val="0"/>
                <w:numId w:val="19"/>
              </w:numPr>
              <w:spacing w:after="0" w:line="300" w:lineRule="exact"/>
              <w:rPr>
                <w:rFonts w:ascii="Arial" w:hAnsi="Arial" w:cs="Arial"/>
                <w:b/>
                <w:sz w:val="20"/>
                <w:szCs w:val="20"/>
              </w:rPr>
            </w:pPr>
            <w:r w:rsidRPr="00283311">
              <w:rPr>
                <w:rFonts w:ascii="Arial" w:hAnsi="Arial" w:cs="Arial"/>
                <w:sz w:val="20"/>
                <w:szCs w:val="20"/>
              </w:rPr>
              <w:t xml:space="preserve">Inform volunteers; officials; competitors; and spectators of a possible tsunami threat, and encourage them to enact an emergency evacuation to higher ground ASAP. </w:t>
            </w:r>
            <w:r w:rsidR="00473B5F">
              <w:rPr>
                <w:rFonts w:ascii="Arial" w:hAnsi="Arial" w:cs="Arial"/>
                <w:sz w:val="20"/>
                <w:szCs w:val="20"/>
              </w:rPr>
              <w:t xml:space="preserve"> </w:t>
            </w:r>
            <w:r w:rsidRPr="00283311">
              <w:rPr>
                <w:rFonts w:ascii="Arial" w:hAnsi="Arial" w:cs="Arial"/>
                <w:sz w:val="20"/>
                <w:szCs w:val="20"/>
              </w:rPr>
              <w:t xml:space="preserve">Note, in a witnessed coastal earthquake event, there is insufficient time to remove equipment. </w:t>
            </w:r>
          </w:p>
          <w:p w14:paraId="435ACF5E" w14:textId="77777777" w:rsidR="00283311" w:rsidRPr="00283311" w:rsidRDefault="00283311" w:rsidP="00283311">
            <w:pPr>
              <w:pStyle w:val="ListParagraph"/>
              <w:numPr>
                <w:ilvl w:val="0"/>
                <w:numId w:val="19"/>
              </w:numPr>
              <w:spacing w:after="0" w:line="300" w:lineRule="exact"/>
              <w:rPr>
                <w:rFonts w:ascii="Arial" w:hAnsi="Arial" w:cs="Arial"/>
                <w:b/>
                <w:sz w:val="20"/>
                <w:szCs w:val="20"/>
              </w:rPr>
            </w:pPr>
            <w:r w:rsidRPr="00283311">
              <w:rPr>
                <w:rFonts w:ascii="Arial" w:hAnsi="Arial" w:cs="Arial"/>
                <w:sz w:val="20"/>
                <w:szCs w:val="20"/>
              </w:rPr>
              <w:t xml:space="preserve">Focus must be on a swift, orderly evacuation away from the coast to a targeted elevation of 23m above sea level </w:t>
            </w:r>
            <w:r w:rsidRPr="00283311">
              <w:rPr>
                <w:rFonts w:ascii="Arial" w:hAnsi="Arial" w:cs="Arial"/>
                <w:b/>
                <w:sz w:val="20"/>
                <w:szCs w:val="20"/>
              </w:rPr>
              <w:t>(</w:t>
            </w:r>
            <w:r w:rsidRPr="00283311">
              <w:rPr>
                <w:rFonts w:ascii="Arial" w:hAnsi="Arial" w:cs="Arial"/>
                <w:b/>
                <w:i/>
                <w:sz w:val="20"/>
                <w:szCs w:val="20"/>
              </w:rPr>
              <w:t>phase two - evacuate to high ground</w:t>
            </w:r>
            <w:r w:rsidRPr="00283311">
              <w:rPr>
                <w:rFonts w:ascii="Arial" w:hAnsi="Arial" w:cs="Arial"/>
                <w:b/>
                <w:sz w:val="20"/>
                <w:szCs w:val="20"/>
              </w:rPr>
              <w:t>).</w:t>
            </w:r>
          </w:p>
          <w:p w14:paraId="0DD21D5F" w14:textId="77777777" w:rsidR="00283311" w:rsidRPr="00283311" w:rsidRDefault="00283311" w:rsidP="00283311">
            <w:pPr>
              <w:pStyle w:val="ListParagraph"/>
              <w:numPr>
                <w:ilvl w:val="0"/>
                <w:numId w:val="19"/>
              </w:numPr>
              <w:spacing w:after="0" w:line="300" w:lineRule="exact"/>
              <w:rPr>
                <w:rFonts w:ascii="Arial" w:hAnsi="Arial" w:cs="Arial"/>
                <w:sz w:val="20"/>
                <w:szCs w:val="20"/>
              </w:rPr>
            </w:pPr>
            <w:r w:rsidRPr="00283311">
              <w:rPr>
                <w:rFonts w:ascii="Arial" w:hAnsi="Arial" w:cs="Arial"/>
                <w:sz w:val="20"/>
                <w:szCs w:val="20"/>
              </w:rPr>
              <w:t>If the event is not witnessed, and the Tsunami Warning or Tsunami Watch indicates a longer lead-in time, in addition to evacuating the coastal zone, consider removing any available first aid or other equipment to higher ground to be used in a possible post-tsunami recovery.</w:t>
            </w:r>
          </w:p>
          <w:p w14:paraId="50BD7F48" w14:textId="77777777" w:rsidR="00283311" w:rsidRPr="00283311" w:rsidRDefault="00283311" w:rsidP="00283311">
            <w:pPr>
              <w:pStyle w:val="ListParagraph"/>
              <w:numPr>
                <w:ilvl w:val="0"/>
                <w:numId w:val="19"/>
              </w:numPr>
              <w:spacing w:after="0" w:line="300" w:lineRule="exact"/>
              <w:rPr>
                <w:rFonts w:ascii="Arial" w:hAnsi="Arial" w:cs="Arial"/>
                <w:b/>
                <w:sz w:val="20"/>
                <w:szCs w:val="20"/>
              </w:rPr>
            </w:pPr>
            <w:r w:rsidRPr="00283311">
              <w:rPr>
                <w:rFonts w:ascii="Arial" w:hAnsi="Arial" w:cs="Arial"/>
                <w:sz w:val="20"/>
                <w:szCs w:val="20"/>
              </w:rPr>
              <w:t>Continue to monitor the situation/threat through official channels (i.e. Ministry of Civil Defence updates).</w:t>
            </w:r>
          </w:p>
        </w:tc>
      </w:tr>
      <w:tr w:rsidR="00283311" w:rsidRPr="00691B91" w14:paraId="49988B3F" w14:textId="77777777" w:rsidTr="00283311">
        <w:trPr>
          <w:trHeight w:val="397"/>
        </w:trPr>
        <w:tc>
          <w:tcPr>
            <w:tcW w:w="2318" w:type="dxa"/>
            <w:shd w:val="clear" w:color="auto" w:fill="BFBFBF" w:themeFill="background1" w:themeFillShade="BF"/>
            <w:vAlign w:val="center"/>
          </w:tcPr>
          <w:p w14:paraId="01C91357" w14:textId="77777777" w:rsidR="00283311" w:rsidRPr="00283311" w:rsidRDefault="00283311" w:rsidP="00283311">
            <w:pPr>
              <w:pStyle w:val="ListParagraph"/>
              <w:spacing w:after="0" w:line="300" w:lineRule="exact"/>
              <w:ind w:left="0"/>
              <w:rPr>
                <w:rFonts w:ascii="Arial" w:hAnsi="Arial" w:cs="Arial"/>
                <w:b/>
                <w:sz w:val="20"/>
                <w:szCs w:val="20"/>
              </w:rPr>
            </w:pPr>
            <w:r w:rsidRPr="00283311">
              <w:rPr>
                <w:rFonts w:ascii="Arial" w:hAnsi="Arial" w:cs="Arial"/>
                <w:b/>
                <w:sz w:val="20"/>
                <w:szCs w:val="20"/>
              </w:rPr>
              <w:lastRenderedPageBreak/>
              <w:t>At completion</w:t>
            </w:r>
          </w:p>
        </w:tc>
        <w:tc>
          <w:tcPr>
            <w:tcW w:w="7004" w:type="dxa"/>
            <w:shd w:val="clear" w:color="auto" w:fill="auto"/>
            <w:vAlign w:val="center"/>
          </w:tcPr>
          <w:p w14:paraId="19F79194" w14:textId="77777777" w:rsidR="00283311" w:rsidRPr="00283311" w:rsidRDefault="00283311" w:rsidP="00283311">
            <w:pPr>
              <w:pStyle w:val="ListParagraph"/>
              <w:spacing w:after="0" w:line="300" w:lineRule="exact"/>
              <w:ind w:left="0"/>
              <w:rPr>
                <w:rFonts w:ascii="Arial" w:hAnsi="Arial" w:cs="Arial"/>
                <w:b/>
                <w:sz w:val="20"/>
                <w:szCs w:val="20"/>
              </w:rPr>
            </w:pPr>
          </w:p>
        </w:tc>
      </w:tr>
      <w:tr w:rsidR="00283311" w:rsidRPr="00691B91" w14:paraId="393DE8CE" w14:textId="77777777" w:rsidTr="00283311">
        <w:trPr>
          <w:trHeight w:val="397"/>
        </w:trPr>
        <w:tc>
          <w:tcPr>
            <w:tcW w:w="2318" w:type="dxa"/>
            <w:shd w:val="clear" w:color="auto" w:fill="auto"/>
            <w:vAlign w:val="center"/>
          </w:tcPr>
          <w:p w14:paraId="7C22CE5E" w14:textId="77777777" w:rsidR="00283311" w:rsidRPr="00283311" w:rsidRDefault="00283311" w:rsidP="00283311">
            <w:pPr>
              <w:pStyle w:val="ListParagraph"/>
              <w:spacing w:after="0" w:line="300" w:lineRule="exact"/>
              <w:ind w:left="0"/>
              <w:jc w:val="right"/>
              <w:rPr>
                <w:rFonts w:ascii="Arial" w:hAnsi="Arial" w:cs="Arial"/>
                <w:b/>
                <w:sz w:val="20"/>
                <w:szCs w:val="20"/>
              </w:rPr>
            </w:pPr>
            <w:r w:rsidRPr="00283311">
              <w:rPr>
                <w:rFonts w:ascii="Arial" w:hAnsi="Arial" w:cs="Arial"/>
                <w:b/>
                <w:sz w:val="20"/>
                <w:szCs w:val="20"/>
              </w:rPr>
              <w:t>Debrief:</w:t>
            </w:r>
          </w:p>
        </w:tc>
        <w:tc>
          <w:tcPr>
            <w:tcW w:w="7004" w:type="dxa"/>
            <w:shd w:val="clear" w:color="auto" w:fill="auto"/>
            <w:vAlign w:val="center"/>
          </w:tcPr>
          <w:p w14:paraId="5E53EE39" w14:textId="2D998890" w:rsidR="00283311" w:rsidRPr="00283311" w:rsidRDefault="00283311" w:rsidP="00283311">
            <w:pPr>
              <w:pStyle w:val="ListParagraph"/>
              <w:numPr>
                <w:ilvl w:val="0"/>
                <w:numId w:val="34"/>
              </w:numPr>
              <w:spacing w:after="0" w:line="300" w:lineRule="exact"/>
              <w:rPr>
                <w:rFonts w:ascii="Arial" w:hAnsi="Arial" w:cs="Arial"/>
                <w:sz w:val="20"/>
                <w:szCs w:val="20"/>
              </w:rPr>
            </w:pPr>
            <w:r w:rsidRPr="00283311">
              <w:rPr>
                <w:rFonts w:ascii="Arial" w:hAnsi="Arial" w:cs="Arial"/>
                <w:sz w:val="20"/>
                <w:szCs w:val="20"/>
              </w:rPr>
              <w:t>In the event of a tsunami, debriefs may not be appropriate, in</w:t>
            </w:r>
            <w:r>
              <w:rPr>
                <w:rFonts w:ascii="Arial" w:hAnsi="Arial" w:cs="Arial"/>
                <w:sz w:val="20"/>
                <w:szCs w:val="20"/>
              </w:rPr>
              <w:t xml:space="preserve"> lieu of more immediate needs.</w:t>
            </w:r>
          </w:p>
          <w:p w14:paraId="54E6E722" w14:textId="3A8D964B" w:rsidR="00283311" w:rsidRPr="00283311" w:rsidRDefault="00283311" w:rsidP="00473B5F">
            <w:pPr>
              <w:pStyle w:val="ListParagraph"/>
              <w:numPr>
                <w:ilvl w:val="0"/>
                <w:numId w:val="34"/>
              </w:numPr>
              <w:spacing w:after="0" w:line="300" w:lineRule="exact"/>
              <w:rPr>
                <w:rFonts w:ascii="Arial" w:hAnsi="Arial" w:cs="Arial"/>
                <w:sz w:val="20"/>
                <w:szCs w:val="20"/>
              </w:rPr>
            </w:pPr>
            <w:r w:rsidRPr="00283311">
              <w:rPr>
                <w:rFonts w:ascii="Arial" w:hAnsi="Arial" w:cs="Arial"/>
                <w:sz w:val="20"/>
                <w:szCs w:val="20"/>
              </w:rPr>
              <w:t xml:space="preserve">Following any Tsunami Warning/Tsunami Threat stand-down, it is appropriate to conduct </w:t>
            </w:r>
            <w:r w:rsidR="00473B5F">
              <w:rPr>
                <w:rFonts w:ascii="Arial" w:hAnsi="Arial" w:cs="Arial"/>
                <w:sz w:val="20"/>
                <w:szCs w:val="20"/>
              </w:rPr>
              <w:t>a</w:t>
            </w:r>
            <w:r w:rsidRPr="00283311">
              <w:rPr>
                <w:rFonts w:ascii="Arial" w:hAnsi="Arial" w:cs="Arial"/>
                <w:sz w:val="20"/>
                <w:szCs w:val="20"/>
              </w:rPr>
              <w:t xml:space="preserve"> debrief so learning</w:t>
            </w:r>
            <w:r>
              <w:rPr>
                <w:rFonts w:ascii="Arial" w:hAnsi="Arial" w:cs="Arial"/>
                <w:sz w:val="20"/>
                <w:szCs w:val="20"/>
              </w:rPr>
              <w:t>s</w:t>
            </w:r>
            <w:r w:rsidRPr="00283311">
              <w:rPr>
                <w:rFonts w:ascii="Arial" w:hAnsi="Arial" w:cs="Arial"/>
                <w:sz w:val="20"/>
                <w:szCs w:val="20"/>
              </w:rPr>
              <w:t xml:space="preserve"> can be captured for any future incident.</w:t>
            </w:r>
          </w:p>
        </w:tc>
      </w:tr>
      <w:tr w:rsidR="00283311" w:rsidRPr="00691B91" w14:paraId="63C864FC" w14:textId="77777777" w:rsidTr="00283311">
        <w:trPr>
          <w:trHeight w:val="397"/>
        </w:trPr>
        <w:tc>
          <w:tcPr>
            <w:tcW w:w="2318" w:type="dxa"/>
            <w:shd w:val="clear" w:color="auto" w:fill="auto"/>
            <w:vAlign w:val="center"/>
          </w:tcPr>
          <w:p w14:paraId="1718FE6E" w14:textId="77777777" w:rsidR="00283311" w:rsidRPr="00283311" w:rsidRDefault="00283311" w:rsidP="00283311">
            <w:pPr>
              <w:pStyle w:val="ListParagraph"/>
              <w:spacing w:after="0" w:line="300" w:lineRule="exact"/>
              <w:ind w:left="0"/>
              <w:jc w:val="right"/>
              <w:rPr>
                <w:rFonts w:ascii="Arial" w:hAnsi="Arial" w:cs="Arial"/>
                <w:b/>
                <w:sz w:val="20"/>
                <w:szCs w:val="20"/>
              </w:rPr>
            </w:pPr>
            <w:r w:rsidRPr="00283311">
              <w:rPr>
                <w:rFonts w:ascii="Arial" w:hAnsi="Arial" w:cs="Arial"/>
                <w:b/>
                <w:sz w:val="20"/>
                <w:szCs w:val="20"/>
              </w:rPr>
              <w:t>Reporting:</w:t>
            </w:r>
          </w:p>
        </w:tc>
        <w:tc>
          <w:tcPr>
            <w:tcW w:w="7004" w:type="dxa"/>
            <w:shd w:val="clear" w:color="auto" w:fill="auto"/>
            <w:vAlign w:val="center"/>
          </w:tcPr>
          <w:p w14:paraId="34E58266" w14:textId="77777777" w:rsidR="00283311" w:rsidRPr="00283311" w:rsidRDefault="00283311" w:rsidP="00283311">
            <w:pPr>
              <w:pStyle w:val="ListParagraph"/>
              <w:numPr>
                <w:ilvl w:val="0"/>
                <w:numId w:val="35"/>
              </w:numPr>
              <w:spacing w:after="0" w:line="300" w:lineRule="exact"/>
              <w:rPr>
                <w:rFonts w:ascii="Arial" w:hAnsi="Arial" w:cs="Arial"/>
                <w:sz w:val="20"/>
                <w:szCs w:val="20"/>
              </w:rPr>
            </w:pPr>
            <w:r w:rsidRPr="00283311">
              <w:rPr>
                <w:rFonts w:ascii="Arial" w:hAnsi="Arial" w:cs="Arial"/>
                <w:sz w:val="20"/>
                <w:szCs w:val="20"/>
              </w:rPr>
              <w:t>It is unlikely that a report will need to be filed to an external authority, but should be considered for internal, continuous improvement purposes.</w:t>
            </w:r>
          </w:p>
        </w:tc>
      </w:tr>
    </w:tbl>
    <w:p w14:paraId="546331F5" w14:textId="77777777" w:rsidR="00283311" w:rsidRPr="00283311" w:rsidRDefault="00283311" w:rsidP="00283311">
      <w:pPr>
        <w:rPr>
          <w:rFonts w:ascii="Arial" w:hAnsi="Arial" w:cs="Arial"/>
        </w:rPr>
      </w:pPr>
      <w:bookmarkStart w:id="23" w:name="_Toc455069329"/>
      <w:bookmarkEnd w:id="22"/>
    </w:p>
    <w:p w14:paraId="066F1002" w14:textId="77777777" w:rsidR="00892E4E" w:rsidRPr="00691B91" w:rsidRDefault="00892E4E" w:rsidP="00691B91">
      <w:pPr>
        <w:pStyle w:val="Heading2"/>
        <w:spacing w:line="300" w:lineRule="exact"/>
        <w:rPr>
          <w:rFonts w:ascii="Arial" w:hAnsi="Arial" w:cs="Arial"/>
        </w:rPr>
      </w:pPr>
      <w:r w:rsidRPr="00691B91">
        <w:rPr>
          <w:rFonts w:ascii="Arial" w:hAnsi="Arial" w:cs="Arial"/>
        </w:rPr>
        <w:t xml:space="preserve">Specific Emergency Response Plan C </w:t>
      </w:r>
      <w:r w:rsidR="004F1126" w:rsidRPr="00691B91">
        <w:rPr>
          <w:rFonts w:ascii="Arial" w:hAnsi="Arial" w:cs="Arial"/>
          <w:highlight w:val="yellow"/>
        </w:rPr>
        <w:t>- EXAMPLE</w:t>
      </w:r>
      <w:bookmarkEnd w:id="23"/>
    </w:p>
    <w:p w14:paraId="066F1003" w14:textId="77777777" w:rsidR="00892E4E" w:rsidRPr="00283311" w:rsidRDefault="00892E4E" w:rsidP="00691B91">
      <w:pPr>
        <w:pStyle w:val="ListParagraph"/>
        <w:spacing w:line="300" w:lineRule="exact"/>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6612"/>
      </w:tblGrid>
      <w:tr w:rsidR="00892E4E" w:rsidRPr="00691B91" w14:paraId="066F1005" w14:textId="77777777" w:rsidTr="00473B5F">
        <w:trPr>
          <w:trHeight w:val="512"/>
        </w:trPr>
        <w:tc>
          <w:tcPr>
            <w:tcW w:w="9406" w:type="dxa"/>
            <w:gridSpan w:val="2"/>
            <w:shd w:val="clear" w:color="auto" w:fill="BFBFBF" w:themeFill="background1" w:themeFillShade="BF"/>
            <w:vAlign w:val="center"/>
          </w:tcPr>
          <w:p w14:paraId="066F1004" w14:textId="77777777" w:rsidR="00892E4E" w:rsidRPr="00691B91" w:rsidRDefault="00892E4E" w:rsidP="00691B91">
            <w:pPr>
              <w:pStyle w:val="ListParagraph"/>
              <w:spacing w:after="0" w:line="300" w:lineRule="exact"/>
              <w:ind w:left="0"/>
              <w:jc w:val="center"/>
              <w:rPr>
                <w:rFonts w:ascii="Arial" w:hAnsi="Arial" w:cs="Arial"/>
                <w:b/>
              </w:rPr>
            </w:pPr>
            <w:r w:rsidRPr="00691B91">
              <w:rPr>
                <w:rFonts w:ascii="Arial" w:hAnsi="Arial" w:cs="Arial"/>
                <w:b/>
                <w:sz w:val="28"/>
              </w:rPr>
              <w:t>MAJOR POLLUTION DISCOVERY / WATER QUALITY</w:t>
            </w:r>
          </w:p>
        </w:tc>
      </w:tr>
      <w:tr w:rsidR="00892E4E" w:rsidRPr="00473B5F" w14:paraId="066F1008" w14:textId="77777777" w:rsidTr="00473B5F">
        <w:trPr>
          <w:trHeight w:val="397"/>
        </w:trPr>
        <w:tc>
          <w:tcPr>
            <w:tcW w:w="2666" w:type="dxa"/>
            <w:shd w:val="clear" w:color="auto" w:fill="BFBFBF" w:themeFill="background1" w:themeFillShade="BF"/>
            <w:vAlign w:val="center"/>
          </w:tcPr>
          <w:p w14:paraId="066F1006" w14:textId="77777777" w:rsidR="00892E4E" w:rsidRPr="00473B5F" w:rsidRDefault="00892E4E" w:rsidP="00691B91">
            <w:pPr>
              <w:pStyle w:val="ListParagraph"/>
              <w:spacing w:after="0" w:line="300" w:lineRule="exact"/>
              <w:ind w:left="0"/>
              <w:rPr>
                <w:rFonts w:ascii="Arial" w:hAnsi="Arial" w:cs="Arial"/>
                <w:b/>
                <w:sz w:val="20"/>
                <w:szCs w:val="20"/>
              </w:rPr>
            </w:pPr>
            <w:r w:rsidRPr="00473B5F">
              <w:rPr>
                <w:rFonts w:ascii="Arial" w:hAnsi="Arial" w:cs="Arial"/>
                <w:b/>
                <w:sz w:val="20"/>
                <w:szCs w:val="20"/>
              </w:rPr>
              <w:t xml:space="preserve">Initial </w:t>
            </w:r>
            <w:r w:rsidR="006446F2" w:rsidRPr="00473B5F">
              <w:rPr>
                <w:rFonts w:ascii="Arial" w:hAnsi="Arial" w:cs="Arial"/>
                <w:b/>
                <w:sz w:val="20"/>
                <w:szCs w:val="20"/>
              </w:rPr>
              <w:t>a</w:t>
            </w:r>
            <w:r w:rsidRPr="00473B5F">
              <w:rPr>
                <w:rFonts w:ascii="Arial" w:hAnsi="Arial" w:cs="Arial"/>
                <w:b/>
                <w:sz w:val="20"/>
                <w:szCs w:val="20"/>
              </w:rPr>
              <w:t>ction</w:t>
            </w:r>
          </w:p>
        </w:tc>
        <w:tc>
          <w:tcPr>
            <w:tcW w:w="6740" w:type="dxa"/>
            <w:shd w:val="clear" w:color="auto" w:fill="auto"/>
            <w:vAlign w:val="center"/>
          </w:tcPr>
          <w:p w14:paraId="066F1007" w14:textId="77777777" w:rsidR="00892E4E" w:rsidRPr="00473B5F" w:rsidRDefault="00892E4E" w:rsidP="00691B91">
            <w:pPr>
              <w:pStyle w:val="ListParagraph"/>
              <w:spacing w:after="0" w:line="300" w:lineRule="exact"/>
              <w:ind w:left="0"/>
              <w:rPr>
                <w:rFonts w:ascii="Arial" w:hAnsi="Arial" w:cs="Arial"/>
                <w:b/>
                <w:sz w:val="20"/>
                <w:szCs w:val="20"/>
              </w:rPr>
            </w:pPr>
          </w:p>
        </w:tc>
      </w:tr>
      <w:tr w:rsidR="00892E4E" w:rsidRPr="00473B5F" w14:paraId="066F100C" w14:textId="77777777" w:rsidTr="00567705">
        <w:trPr>
          <w:trHeight w:val="397"/>
        </w:trPr>
        <w:tc>
          <w:tcPr>
            <w:tcW w:w="3936" w:type="dxa"/>
            <w:shd w:val="clear" w:color="auto" w:fill="auto"/>
            <w:vAlign w:val="center"/>
          </w:tcPr>
          <w:p w14:paraId="066F1009" w14:textId="77777777" w:rsidR="00892E4E" w:rsidRPr="00473B5F" w:rsidRDefault="00892E4E" w:rsidP="00691B91">
            <w:pPr>
              <w:pStyle w:val="ListParagraph"/>
              <w:spacing w:after="0" w:line="300" w:lineRule="exact"/>
              <w:ind w:left="0"/>
              <w:jc w:val="right"/>
              <w:rPr>
                <w:rFonts w:ascii="Arial" w:hAnsi="Arial" w:cs="Arial"/>
                <w:b/>
                <w:sz w:val="20"/>
                <w:szCs w:val="20"/>
              </w:rPr>
            </w:pPr>
            <w:r w:rsidRPr="00473B5F">
              <w:rPr>
                <w:rFonts w:ascii="Arial" w:hAnsi="Arial" w:cs="Arial"/>
                <w:b/>
                <w:sz w:val="20"/>
                <w:szCs w:val="20"/>
              </w:rPr>
              <w:t xml:space="preserve">Ascertain </w:t>
            </w:r>
            <w:r w:rsidR="006446F2" w:rsidRPr="00473B5F">
              <w:rPr>
                <w:rFonts w:ascii="Arial" w:hAnsi="Arial" w:cs="Arial"/>
                <w:b/>
                <w:sz w:val="20"/>
                <w:szCs w:val="20"/>
              </w:rPr>
              <w:t>d</w:t>
            </w:r>
            <w:r w:rsidRPr="00473B5F">
              <w:rPr>
                <w:rFonts w:ascii="Arial" w:hAnsi="Arial" w:cs="Arial"/>
                <w:b/>
                <w:sz w:val="20"/>
                <w:szCs w:val="20"/>
              </w:rPr>
              <w:t>etails:</w:t>
            </w:r>
          </w:p>
        </w:tc>
        <w:tc>
          <w:tcPr>
            <w:tcW w:w="10852" w:type="dxa"/>
            <w:shd w:val="clear" w:color="auto" w:fill="auto"/>
            <w:vAlign w:val="center"/>
          </w:tcPr>
          <w:p w14:paraId="066F100A" w14:textId="69531932" w:rsidR="006446F2" w:rsidRPr="00473B5F" w:rsidRDefault="00892E4E" w:rsidP="00691B91">
            <w:pPr>
              <w:pStyle w:val="ListParagraph"/>
              <w:numPr>
                <w:ilvl w:val="0"/>
                <w:numId w:val="26"/>
              </w:numPr>
              <w:spacing w:after="0" w:line="300" w:lineRule="exact"/>
              <w:rPr>
                <w:rFonts w:ascii="Arial" w:hAnsi="Arial" w:cs="Arial"/>
                <w:sz w:val="20"/>
                <w:szCs w:val="20"/>
              </w:rPr>
            </w:pPr>
            <w:r w:rsidRPr="00473B5F">
              <w:rPr>
                <w:rFonts w:ascii="Arial" w:hAnsi="Arial" w:cs="Arial"/>
                <w:sz w:val="20"/>
                <w:szCs w:val="20"/>
              </w:rPr>
              <w:t>Location, type of pollution involved (i.e. oil vs sewerage vs run-off)</w:t>
            </w:r>
            <w:r w:rsidR="00FE5439" w:rsidRPr="00473B5F">
              <w:rPr>
                <w:rFonts w:ascii="Arial" w:hAnsi="Arial" w:cs="Arial"/>
                <w:sz w:val="20"/>
                <w:szCs w:val="20"/>
              </w:rPr>
              <w:t>.</w:t>
            </w:r>
          </w:p>
          <w:p w14:paraId="066F100B" w14:textId="77777777" w:rsidR="00892E4E" w:rsidRPr="00473B5F" w:rsidRDefault="00892E4E" w:rsidP="00691B91">
            <w:pPr>
              <w:pStyle w:val="ListParagraph"/>
              <w:numPr>
                <w:ilvl w:val="0"/>
                <w:numId w:val="26"/>
              </w:numPr>
              <w:spacing w:after="0" w:line="300" w:lineRule="exact"/>
              <w:rPr>
                <w:rFonts w:ascii="Arial" w:hAnsi="Arial" w:cs="Arial"/>
                <w:sz w:val="20"/>
                <w:szCs w:val="20"/>
              </w:rPr>
            </w:pPr>
            <w:r w:rsidRPr="00473B5F">
              <w:rPr>
                <w:rFonts w:ascii="Arial" w:hAnsi="Arial" w:cs="Arial"/>
                <w:sz w:val="20"/>
                <w:szCs w:val="20"/>
              </w:rPr>
              <w:t>Identify source if possible</w:t>
            </w:r>
            <w:r w:rsidR="006446F2" w:rsidRPr="00473B5F">
              <w:rPr>
                <w:rFonts w:ascii="Arial" w:hAnsi="Arial" w:cs="Arial"/>
                <w:sz w:val="20"/>
                <w:szCs w:val="20"/>
              </w:rPr>
              <w:t>.</w:t>
            </w:r>
          </w:p>
        </w:tc>
      </w:tr>
      <w:tr w:rsidR="00892E4E" w:rsidRPr="00473B5F" w14:paraId="066F1012" w14:textId="77777777" w:rsidTr="00567705">
        <w:trPr>
          <w:trHeight w:val="397"/>
        </w:trPr>
        <w:tc>
          <w:tcPr>
            <w:tcW w:w="3936" w:type="dxa"/>
            <w:shd w:val="clear" w:color="auto" w:fill="auto"/>
            <w:vAlign w:val="center"/>
          </w:tcPr>
          <w:p w14:paraId="066F1010" w14:textId="77777777" w:rsidR="00892E4E" w:rsidRPr="00473B5F" w:rsidRDefault="00892E4E" w:rsidP="00691B91">
            <w:pPr>
              <w:pStyle w:val="ListParagraph"/>
              <w:spacing w:after="0" w:line="300" w:lineRule="exact"/>
              <w:ind w:left="0"/>
              <w:jc w:val="right"/>
              <w:rPr>
                <w:rFonts w:ascii="Arial" w:hAnsi="Arial" w:cs="Arial"/>
                <w:b/>
                <w:sz w:val="20"/>
                <w:szCs w:val="20"/>
              </w:rPr>
            </w:pPr>
            <w:r w:rsidRPr="00473B5F">
              <w:rPr>
                <w:rFonts w:ascii="Arial" w:hAnsi="Arial" w:cs="Arial"/>
                <w:b/>
                <w:sz w:val="20"/>
                <w:szCs w:val="20"/>
              </w:rPr>
              <w:t>Notify:</w:t>
            </w:r>
          </w:p>
        </w:tc>
        <w:tc>
          <w:tcPr>
            <w:tcW w:w="10852" w:type="dxa"/>
            <w:shd w:val="clear" w:color="auto" w:fill="auto"/>
            <w:vAlign w:val="center"/>
          </w:tcPr>
          <w:p w14:paraId="066F1011" w14:textId="63E2C677" w:rsidR="00892E4E" w:rsidRPr="00473B5F" w:rsidRDefault="00892E4E" w:rsidP="00473B5F">
            <w:pPr>
              <w:pStyle w:val="ListParagraph"/>
              <w:numPr>
                <w:ilvl w:val="0"/>
                <w:numId w:val="26"/>
              </w:numPr>
              <w:spacing w:after="0" w:line="300" w:lineRule="exact"/>
              <w:rPr>
                <w:rFonts w:ascii="Arial" w:hAnsi="Arial" w:cs="Arial"/>
                <w:sz w:val="20"/>
                <w:szCs w:val="20"/>
              </w:rPr>
            </w:pPr>
            <w:r w:rsidRPr="00473B5F">
              <w:rPr>
                <w:rFonts w:ascii="Arial" w:hAnsi="Arial" w:cs="Arial"/>
                <w:sz w:val="20"/>
                <w:szCs w:val="20"/>
              </w:rPr>
              <w:t>Notify the local environmental authority (normally the regional council) immediately.</w:t>
            </w:r>
            <w:r w:rsidR="00473B5F">
              <w:rPr>
                <w:rFonts w:ascii="Arial" w:hAnsi="Arial" w:cs="Arial"/>
                <w:sz w:val="20"/>
                <w:szCs w:val="20"/>
              </w:rPr>
              <w:t xml:space="preserve"> </w:t>
            </w:r>
            <w:r w:rsidRPr="00473B5F">
              <w:rPr>
                <w:rFonts w:ascii="Arial" w:hAnsi="Arial" w:cs="Arial"/>
                <w:sz w:val="20"/>
                <w:szCs w:val="20"/>
              </w:rPr>
              <w:t xml:space="preserve"> If people are becoming ill, either refer to local medical facility or in serious cases dial 111</w:t>
            </w:r>
            <w:r w:rsidR="003C07E3" w:rsidRPr="00473B5F">
              <w:rPr>
                <w:rFonts w:ascii="Arial" w:hAnsi="Arial" w:cs="Arial"/>
                <w:sz w:val="20"/>
                <w:szCs w:val="20"/>
              </w:rPr>
              <w:t xml:space="preserve">, </w:t>
            </w:r>
            <w:r w:rsidR="00473B5F">
              <w:rPr>
                <w:rFonts w:ascii="Arial" w:hAnsi="Arial" w:cs="Arial"/>
                <w:sz w:val="20"/>
                <w:szCs w:val="20"/>
              </w:rPr>
              <w:t>and request an ambulance.</w:t>
            </w:r>
          </w:p>
        </w:tc>
      </w:tr>
      <w:tr w:rsidR="00892E4E" w:rsidRPr="00473B5F" w14:paraId="066F1018" w14:textId="77777777" w:rsidTr="00473B5F">
        <w:trPr>
          <w:trHeight w:val="397"/>
        </w:trPr>
        <w:tc>
          <w:tcPr>
            <w:tcW w:w="2666" w:type="dxa"/>
            <w:tcBorders>
              <w:bottom w:val="single" w:sz="4" w:space="0" w:color="auto"/>
            </w:tcBorders>
            <w:shd w:val="clear" w:color="auto" w:fill="auto"/>
            <w:vAlign w:val="center"/>
          </w:tcPr>
          <w:p w14:paraId="066F1013" w14:textId="77777777" w:rsidR="00892E4E" w:rsidRPr="00473B5F" w:rsidRDefault="00892E4E" w:rsidP="00691B91">
            <w:pPr>
              <w:pStyle w:val="ListParagraph"/>
              <w:spacing w:after="0" w:line="300" w:lineRule="exact"/>
              <w:ind w:left="0"/>
              <w:jc w:val="right"/>
              <w:rPr>
                <w:rFonts w:ascii="Arial" w:hAnsi="Arial" w:cs="Arial"/>
                <w:b/>
                <w:sz w:val="20"/>
                <w:szCs w:val="20"/>
              </w:rPr>
            </w:pPr>
            <w:r w:rsidRPr="00473B5F">
              <w:rPr>
                <w:rFonts w:ascii="Arial" w:hAnsi="Arial" w:cs="Arial"/>
                <w:b/>
                <w:sz w:val="20"/>
                <w:szCs w:val="20"/>
              </w:rPr>
              <w:t>Consider:</w:t>
            </w:r>
          </w:p>
        </w:tc>
        <w:tc>
          <w:tcPr>
            <w:tcW w:w="6740" w:type="dxa"/>
            <w:shd w:val="clear" w:color="auto" w:fill="auto"/>
            <w:vAlign w:val="center"/>
          </w:tcPr>
          <w:p w14:paraId="066F1014" w14:textId="193C0CC1" w:rsidR="00F14F47" w:rsidRPr="00473B5F" w:rsidRDefault="00892E4E" w:rsidP="00691B91">
            <w:pPr>
              <w:pStyle w:val="ListParagraph"/>
              <w:numPr>
                <w:ilvl w:val="0"/>
                <w:numId w:val="26"/>
              </w:numPr>
              <w:spacing w:after="0" w:line="300" w:lineRule="exact"/>
              <w:rPr>
                <w:rFonts w:ascii="Arial" w:hAnsi="Arial" w:cs="Arial"/>
                <w:sz w:val="20"/>
                <w:szCs w:val="20"/>
              </w:rPr>
            </w:pPr>
            <w:r w:rsidRPr="00473B5F">
              <w:rPr>
                <w:rFonts w:ascii="Arial" w:hAnsi="Arial" w:cs="Arial"/>
                <w:sz w:val="20"/>
                <w:szCs w:val="20"/>
              </w:rPr>
              <w:t>What risk level might the pollution pos</w:t>
            </w:r>
            <w:r w:rsidR="00473B5F">
              <w:rPr>
                <w:rFonts w:ascii="Arial" w:hAnsi="Arial" w:cs="Arial"/>
                <w:sz w:val="20"/>
                <w:szCs w:val="20"/>
              </w:rPr>
              <w:t>e for people?</w:t>
            </w:r>
          </w:p>
          <w:p w14:paraId="066F1015" w14:textId="6DDA302F" w:rsidR="00F14F47" w:rsidRPr="00473B5F" w:rsidRDefault="00892E4E" w:rsidP="00691B91">
            <w:pPr>
              <w:pStyle w:val="ListParagraph"/>
              <w:numPr>
                <w:ilvl w:val="0"/>
                <w:numId w:val="26"/>
              </w:numPr>
              <w:spacing w:after="0" w:line="300" w:lineRule="exact"/>
              <w:rPr>
                <w:rFonts w:ascii="Arial" w:hAnsi="Arial" w:cs="Arial"/>
                <w:sz w:val="20"/>
                <w:szCs w:val="20"/>
              </w:rPr>
            </w:pPr>
            <w:r w:rsidRPr="00473B5F">
              <w:rPr>
                <w:rFonts w:ascii="Arial" w:hAnsi="Arial" w:cs="Arial"/>
                <w:sz w:val="20"/>
                <w:szCs w:val="20"/>
              </w:rPr>
              <w:t>Are there implications for the general public beyond</w:t>
            </w:r>
            <w:r w:rsidR="00473B5F">
              <w:rPr>
                <w:rFonts w:ascii="Arial" w:hAnsi="Arial" w:cs="Arial"/>
                <w:sz w:val="20"/>
                <w:szCs w:val="20"/>
              </w:rPr>
              <w:t xml:space="preserve"> those involved with the event?</w:t>
            </w:r>
          </w:p>
          <w:p w14:paraId="066F1016" w14:textId="6BC931CA" w:rsidR="00F14F47" w:rsidRPr="00473B5F" w:rsidRDefault="00892E4E" w:rsidP="00691B91">
            <w:pPr>
              <w:pStyle w:val="ListParagraph"/>
              <w:numPr>
                <w:ilvl w:val="0"/>
                <w:numId w:val="26"/>
              </w:numPr>
              <w:spacing w:after="0" w:line="300" w:lineRule="exact"/>
              <w:rPr>
                <w:rFonts w:ascii="Arial" w:hAnsi="Arial" w:cs="Arial"/>
                <w:sz w:val="20"/>
                <w:szCs w:val="20"/>
              </w:rPr>
            </w:pPr>
            <w:r w:rsidRPr="00473B5F">
              <w:rPr>
                <w:rFonts w:ascii="Arial" w:hAnsi="Arial" w:cs="Arial"/>
                <w:sz w:val="20"/>
                <w:szCs w:val="20"/>
              </w:rPr>
              <w:t>Are there alternative sites not affected by the water quality issue that may</w:t>
            </w:r>
            <w:r w:rsidR="00473B5F">
              <w:rPr>
                <w:rFonts w:ascii="Arial" w:hAnsi="Arial" w:cs="Arial"/>
                <w:sz w:val="20"/>
                <w:szCs w:val="20"/>
              </w:rPr>
              <w:t xml:space="preserve"> allow competition to continue?</w:t>
            </w:r>
          </w:p>
          <w:p w14:paraId="066F1017" w14:textId="77777777" w:rsidR="00892E4E" w:rsidRPr="00473B5F" w:rsidRDefault="00111A5A" w:rsidP="00691B91">
            <w:pPr>
              <w:pStyle w:val="ListParagraph"/>
              <w:numPr>
                <w:ilvl w:val="0"/>
                <w:numId w:val="26"/>
              </w:numPr>
              <w:spacing w:after="0" w:line="300" w:lineRule="exact"/>
              <w:rPr>
                <w:rFonts w:ascii="Arial" w:hAnsi="Arial" w:cs="Arial"/>
                <w:sz w:val="20"/>
                <w:szCs w:val="20"/>
              </w:rPr>
            </w:pPr>
            <w:r w:rsidRPr="00473B5F">
              <w:rPr>
                <w:rFonts w:ascii="Arial" w:hAnsi="Arial" w:cs="Arial"/>
                <w:sz w:val="20"/>
                <w:szCs w:val="20"/>
              </w:rPr>
              <w:t>Have</w:t>
            </w:r>
            <w:r w:rsidR="00892E4E" w:rsidRPr="00473B5F">
              <w:rPr>
                <w:rFonts w:ascii="Arial" w:hAnsi="Arial" w:cs="Arial"/>
                <w:sz w:val="20"/>
                <w:szCs w:val="20"/>
              </w:rPr>
              <w:t xml:space="preserve"> there been any previous water quality issues at the site and, if so, what may be the time impact for the issue to be resolved?</w:t>
            </w:r>
          </w:p>
        </w:tc>
      </w:tr>
      <w:tr w:rsidR="00473B5F" w:rsidRPr="00473B5F" w14:paraId="790B3592" w14:textId="77777777" w:rsidTr="00116A1E">
        <w:trPr>
          <w:trHeight w:val="397"/>
        </w:trPr>
        <w:tc>
          <w:tcPr>
            <w:tcW w:w="3936" w:type="dxa"/>
            <w:shd w:val="clear" w:color="auto" w:fill="auto"/>
            <w:vAlign w:val="center"/>
          </w:tcPr>
          <w:p w14:paraId="4B4F299A" w14:textId="77777777" w:rsidR="00473B5F" w:rsidRPr="00473B5F" w:rsidRDefault="00473B5F" w:rsidP="00116A1E">
            <w:pPr>
              <w:pStyle w:val="ListParagraph"/>
              <w:spacing w:after="0" w:line="300" w:lineRule="exact"/>
              <w:ind w:left="0"/>
              <w:jc w:val="right"/>
              <w:rPr>
                <w:rFonts w:ascii="Arial" w:hAnsi="Arial" w:cs="Arial"/>
                <w:b/>
                <w:sz w:val="20"/>
                <w:szCs w:val="20"/>
              </w:rPr>
            </w:pPr>
            <w:r w:rsidRPr="00473B5F">
              <w:rPr>
                <w:rFonts w:ascii="Arial" w:hAnsi="Arial" w:cs="Arial"/>
                <w:b/>
                <w:sz w:val="20"/>
                <w:szCs w:val="20"/>
              </w:rPr>
              <w:t>Complete incident log:</w:t>
            </w:r>
          </w:p>
        </w:tc>
        <w:tc>
          <w:tcPr>
            <w:tcW w:w="10852" w:type="dxa"/>
            <w:shd w:val="clear" w:color="auto" w:fill="auto"/>
            <w:vAlign w:val="center"/>
          </w:tcPr>
          <w:p w14:paraId="36FBE84A" w14:textId="77777777" w:rsidR="00473B5F" w:rsidRPr="00473B5F" w:rsidRDefault="00473B5F" w:rsidP="00116A1E">
            <w:pPr>
              <w:pStyle w:val="ListParagraph"/>
              <w:numPr>
                <w:ilvl w:val="0"/>
                <w:numId w:val="26"/>
              </w:numPr>
              <w:spacing w:after="0" w:line="300" w:lineRule="exact"/>
              <w:rPr>
                <w:rFonts w:ascii="Arial" w:hAnsi="Arial" w:cs="Arial"/>
                <w:sz w:val="20"/>
                <w:szCs w:val="20"/>
              </w:rPr>
            </w:pPr>
            <w:r w:rsidRPr="00473B5F">
              <w:rPr>
                <w:rFonts w:ascii="Arial" w:hAnsi="Arial" w:cs="Arial"/>
                <w:sz w:val="20"/>
                <w:szCs w:val="20"/>
              </w:rPr>
              <w:t>Record times of key decisions (e.g. when first aware of quality issue, when discontinued event etc), number of patients involved if people are sick, arrival of additional support, any treatment provided, patient information.</w:t>
            </w:r>
          </w:p>
        </w:tc>
      </w:tr>
      <w:tr w:rsidR="00892E4E" w:rsidRPr="00473B5F" w14:paraId="066F101B" w14:textId="77777777" w:rsidTr="00473B5F">
        <w:trPr>
          <w:trHeight w:val="397"/>
        </w:trPr>
        <w:tc>
          <w:tcPr>
            <w:tcW w:w="2666" w:type="dxa"/>
            <w:tcBorders>
              <w:bottom w:val="single" w:sz="4" w:space="0" w:color="auto"/>
            </w:tcBorders>
            <w:shd w:val="clear" w:color="auto" w:fill="BFBFBF" w:themeFill="background1" w:themeFillShade="BF"/>
            <w:vAlign w:val="center"/>
          </w:tcPr>
          <w:p w14:paraId="066F1019" w14:textId="77777777" w:rsidR="00892E4E" w:rsidRPr="00473B5F" w:rsidRDefault="00892E4E" w:rsidP="00691B91">
            <w:pPr>
              <w:pStyle w:val="ListParagraph"/>
              <w:spacing w:after="0" w:line="300" w:lineRule="exact"/>
              <w:ind w:left="0"/>
              <w:rPr>
                <w:rFonts w:ascii="Arial" w:hAnsi="Arial" w:cs="Arial"/>
                <w:b/>
                <w:sz w:val="20"/>
                <w:szCs w:val="20"/>
              </w:rPr>
            </w:pPr>
            <w:r w:rsidRPr="00473B5F">
              <w:rPr>
                <w:rFonts w:ascii="Arial" w:hAnsi="Arial" w:cs="Arial"/>
                <w:b/>
                <w:sz w:val="20"/>
                <w:szCs w:val="20"/>
              </w:rPr>
              <w:t xml:space="preserve">At </w:t>
            </w:r>
            <w:r w:rsidR="006446F2" w:rsidRPr="00473B5F">
              <w:rPr>
                <w:rFonts w:ascii="Arial" w:hAnsi="Arial" w:cs="Arial"/>
                <w:b/>
                <w:sz w:val="20"/>
                <w:szCs w:val="20"/>
              </w:rPr>
              <w:t>s</w:t>
            </w:r>
            <w:r w:rsidRPr="00473B5F">
              <w:rPr>
                <w:rFonts w:ascii="Arial" w:hAnsi="Arial" w:cs="Arial"/>
                <w:b/>
                <w:sz w:val="20"/>
                <w:szCs w:val="20"/>
              </w:rPr>
              <w:t>cene</w:t>
            </w:r>
          </w:p>
        </w:tc>
        <w:tc>
          <w:tcPr>
            <w:tcW w:w="6740" w:type="dxa"/>
            <w:shd w:val="clear" w:color="auto" w:fill="auto"/>
            <w:vAlign w:val="center"/>
          </w:tcPr>
          <w:p w14:paraId="066F101A" w14:textId="77777777" w:rsidR="00892E4E" w:rsidRPr="00473B5F" w:rsidRDefault="00892E4E" w:rsidP="00691B91">
            <w:pPr>
              <w:pStyle w:val="ListParagraph"/>
              <w:spacing w:after="0" w:line="300" w:lineRule="exact"/>
              <w:ind w:left="0"/>
              <w:rPr>
                <w:rFonts w:ascii="Arial" w:hAnsi="Arial" w:cs="Arial"/>
                <w:b/>
                <w:sz w:val="20"/>
                <w:szCs w:val="20"/>
              </w:rPr>
            </w:pPr>
          </w:p>
        </w:tc>
      </w:tr>
      <w:tr w:rsidR="00892E4E" w:rsidRPr="00473B5F" w14:paraId="066F1021" w14:textId="77777777" w:rsidTr="00473B5F">
        <w:trPr>
          <w:trHeight w:val="397"/>
        </w:trPr>
        <w:tc>
          <w:tcPr>
            <w:tcW w:w="2666" w:type="dxa"/>
            <w:tcBorders>
              <w:bottom w:val="single" w:sz="4" w:space="0" w:color="auto"/>
            </w:tcBorders>
            <w:shd w:val="clear" w:color="auto" w:fill="auto"/>
            <w:vAlign w:val="center"/>
          </w:tcPr>
          <w:p w14:paraId="066F101C" w14:textId="77777777" w:rsidR="00892E4E" w:rsidRPr="00473B5F" w:rsidRDefault="00892E4E" w:rsidP="00691B91">
            <w:pPr>
              <w:pStyle w:val="ListParagraph"/>
              <w:spacing w:after="0" w:line="300" w:lineRule="exact"/>
              <w:ind w:left="0"/>
              <w:jc w:val="right"/>
              <w:rPr>
                <w:rFonts w:ascii="Arial" w:hAnsi="Arial" w:cs="Arial"/>
                <w:b/>
                <w:sz w:val="20"/>
                <w:szCs w:val="20"/>
              </w:rPr>
            </w:pPr>
            <w:r w:rsidRPr="00473B5F">
              <w:rPr>
                <w:rFonts w:ascii="Arial" w:hAnsi="Arial" w:cs="Arial"/>
                <w:b/>
                <w:sz w:val="20"/>
                <w:szCs w:val="20"/>
              </w:rPr>
              <w:t>Actions:</w:t>
            </w:r>
          </w:p>
        </w:tc>
        <w:tc>
          <w:tcPr>
            <w:tcW w:w="6740" w:type="dxa"/>
            <w:shd w:val="clear" w:color="auto" w:fill="auto"/>
            <w:vAlign w:val="center"/>
          </w:tcPr>
          <w:p w14:paraId="066F101D" w14:textId="1038AA94" w:rsidR="00892E4E" w:rsidRPr="00473B5F" w:rsidRDefault="00892E4E" w:rsidP="00691B91">
            <w:pPr>
              <w:pStyle w:val="ListParagraph"/>
              <w:numPr>
                <w:ilvl w:val="0"/>
                <w:numId w:val="25"/>
              </w:numPr>
              <w:spacing w:after="0" w:line="300" w:lineRule="exact"/>
              <w:rPr>
                <w:rFonts w:ascii="Arial" w:hAnsi="Arial" w:cs="Arial"/>
                <w:sz w:val="20"/>
                <w:szCs w:val="20"/>
              </w:rPr>
            </w:pPr>
            <w:r w:rsidRPr="00473B5F">
              <w:rPr>
                <w:rFonts w:ascii="Arial" w:hAnsi="Arial" w:cs="Arial"/>
                <w:sz w:val="20"/>
                <w:szCs w:val="20"/>
              </w:rPr>
              <w:t>On being made aware of the water quality issue, discontinue aquatic events immediately</w:t>
            </w:r>
            <w:r w:rsidR="003B0A06" w:rsidRPr="00473B5F">
              <w:rPr>
                <w:rFonts w:ascii="Arial" w:hAnsi="Arial" w:cs="Arial"/>
                <w:sz w:val="20"/>
                <w:szCs w:val="20"/>
              </w:rPr>
              <w:t xml:space="preserve">, </w:t>
            </w:r>
            <w:r w:rsidRPr="00473B5F">
              <w:rPr>
                <w:rFonts w:ascii="Arial" w:hAnsi="Arial" w:cs="Arial"/>
                <w:sz w:val="20"/>
                <w:szCs w:val="20"/>
              </w:rPr>
              <w:t>until the issue is resolved.</w:t>
            </w:r>
          </w:p>
          <w:p w14:paraId="066F101E" w14:textId="5E2316CA" w:rsidR="00892E4E" w:rsidRPr="00473B5F" w:rsidRDefault="00892E4E" w:rsidP="00691B91">
            <w:pPr>
              <w:pStyle w:val="ListParagraph"/>
              <w:numPr>
                <w:ilvl w:val="0"/>
                <w:numId w:val="25"/>
              </w:numPr>
              <w:spacing w:after="0" w:line="300" w:lineRule="exact"/>
              <w:rPr>
                <w:rFonts w:ascii="Arial" w:hAnsi="Arial" w:cs="Arial"/>
                <w:sz w:val="20"/>
                <w:szCs w:val="20"/>
              </w:rPr>
            </w:pPr>
            <w:r w:rsidRPr="00473B5F">
              <w:rPr>
                <w:rFonts w:ascii="Arial" w:hAnsi="Arial" w:cs="Arial"/>
                <w:sz w:val="20"/>
                <w:szCs w:val="20"/>
              </w:rPr>
              <w:t>Contact the local pollution/water quality authority</w:t>
            </w:r>
            <w:r w:rsidR="00F14E69" w:rsidRPr="00473B5F">
              <w:rPr>
                <w:rFonts w:ascii="Arial" w:hAnsi="Arial" w:cs="Arial"/>
                <w:sz w:val="20"/>
                <w:szCs w:val="20"/>
              </w:rPr>
              <w:t>;</w:t>
            </w:r>
            <w:r w:rsidRPr="00473B5F">
              <w:rPr>
                <w:rFonts w:ascii="Arial" w:hAnsi="Arial" w:cs="Arial"/>
                <w:sz w:val="20"/>
                <w:szCs w:val="20"/>
              </w:rPr>
              <w:t xml:space="preserve"> inform them of the problem</w:t>
            </w:r>
            <w:r w:rsidR="00447241" w:rsidRPr="00473B5F">
              <w:rPr>
                <w:rFonts w:ascii="Arial" w:hAnsi="Arial" w:cs="Arial"/>
                <w:sz w:val="20"/>
                <w:szCs w:val="20"/>
              </w:rPr>
              <w:t xml:space="preserve">, </w:t>
            </w:r>
            <w:r w:rsidRPr="00473B5F">
              <w:rPr>
                <w:rFonts w:ascii="Arial" w:hAnsi="Arial" w:cs="Arial"/>
                <w:sz w:val="20"/>
                <w:szCs w:val="20"/>
              </w:rPr>
              <w:t>and seek advice regarding the impact the problem may have on people.</w:t>
            </w:r>
          </w:p>
          <w:p w14:paraId="066F101F" w14:textId="29C534FF" w:rsidR="00892E4E" w:rsidRPr="00473B5F" w:rsidRDefault="00892E4E" w:rsidP="00691B91">
            <w:pPr>
              <w:pStyle w:val="ListParagraph"/>
              <w:numPr>
                <w:ilvl w:val="0"/>
                <w:numId w:val="25"/>
              </w:numPr>
              <w:spacing w:after="0" w:line="300" w:lineRule="exact"/>
              <w:rPr>
                <w:rFonts w:ascii="Arial" w:hAnsi="Arial" w:cs="Arial"/>
                <w:sz w:val="20"/>
                <w:szCs w:val="20"/>
              </w:rPr>
            </w:pPr>
            <w:r w:rsidRPr="00473B5F">
              <w:rPr>
                <w:rFonts w:ascii="Arial" w:hAnsi="Arial" w:cs="Arial"/>
                <w:sz w:val="20"/>
                <w:szCs w:val="20"/>
              </w:rPr>
              <w:t>If the water quality issue is obviously not going to be resolved quickly</w:t>
            </w:r>
            <w:r w:rsidR="004E5E42" w:rsidRPr="00473B5F">
              <w:rPr>
                <w:rFonts w:ascii="Arial" w:hAnsi="Arial" w:cs="Arial"/>
                <w:sz w:val="20"/>
                <w:szCs w:val="20"/>
              </w:rPr>
              <w:t>,</w:t>
            </w:r>
            <w:r w:rsidRPr="00473B5F">
              <w:rPr>
                <w:rFonts w:ascii="Arial" w:hAnsi="Arial" w:cs="Arial"/>
                <w:sz w:val="20"/>
                <w:szCs w:val="20"/>
              </w:rPr>
              <w:t xml:space="preserve"> (i.e. oil spill or major run-off issue) </w:t>
            </w:r>
            <w:r w:rsidR="004E5E42" w:rsidRPr="00473B5F">
              <w:rPr>
                <w:rFonts w:ascii="Arial" w:hAnsi="Arial" w:cs="Arial"/>
                <w:sz w:val="20"/>
                <w:szCs w:val="20"/>
              </w:rPr>
              <w:t xml:space="preserve">- </w:t>
            </w:r>
            <w:r w:rsidRPr="00473B5F">
              <w:rPr>
                <w:rFonts w:ascii="Arial" w:hAnsi="Arial" w:cs="Arial"/>
                <w:sz w:val="20"/>
                <w:szCs w:val="20"/>
              </w:rPr>
              <w:t xml:space="preserve">identify and check alternative </w:t>
            </w:r>
            <w:r w:rsidR="00F14F47" w:rsidRPr="00473B5F">
              <w:rPr>
                <w:rFonts w:ascii="Arial" w:hAnsi="Arial" w:cs="Arial"/>
                <w:sz w:val="20"/>
                <w:szCs w:val="20"/>
              </w:rPr>
              <w:t>event locations</w:t>
            </w:r>
            <w:r w:rsidRPr="00473B5F">
              <w:rPr>
                <w:rFonts w:ascii="Arial" w:hAnsi="Arial" w:cs="Arial"/>
                <w:sz w:val="20"/>
                <w:szCs w:val="20"/>
              </w:rPr>
              <w:t xml:space="preserve">.  If suitable, consider moving </w:t>
            </w:r>
            <w:r w:rsidR="00F14F47" w:rsidRPr="00473B5F">
              <w:rPr>
                <w:rFonts w:ascii="Arial" w:hAnsi="Arial" w:cs="Arial"/>
                <w:sz w:val="20"/>
                <w:szCs w:val="20"/>
              </w:rPr>
              <w:t>the event</w:t>
            </w:r>
            <w:r w:rsidRPr="00473B5F">
              <w:rPr>
                <w:rFonts w:ascii="Arial" w:hAnsi="Arial" w:cs="Arial"/>
                <w:sz w:val="20"/>
                <w:szCs w:val="20"/>
              </w:rPr>
              <w:t xml:space="preserve"> to the new site to continue the event.</w:t>
            </w:r>
          </w:p>
          <w:p w14:paraId="066F1020" w14:textId="77777777" w:rsidR="00892E4E" w:rsidRPr="00473B5F" w:rsidRDefault="00892E4E" w:rsidP="00691B91">
            <w:pPr>
              <w:pStyle w:val="ListParagraph"/>
              <w:numPr>
                <w:ilvl w:val="0"/>
                <w:numId w:val="25"/>
              </w:numPr>
              <w:spacing w:after="0" w:line="300" w:lineRule="exact"/>
              <w:rPr>
                <w:rFonts w:ascii="Arial" w:hAnsi="Arial" w:cs="Arial"/>
                <w:b/>
                <w:sz w:val="20"/>
                <w:szCs w:val="20"/>
              </w:rPr>
            </w:pPr>
            <w:r w:rsidRPr="00473B5F">
              <w:rPr>
                <w:rFonts w:ascii="Arial" w:hAnsi="Arial" w:cs="Arial"/>
                <w:sz w:val="20"/>
                <w:szCs w:val="20"/>
              </w:rPr>
              <w:t>Continue to monitor the situat</w:t>
            </w:r>
            <w:r w:rsidR="00F14F47" w:rsidRPr="00473B5F">
              <w:rPr>
                <w:rFonts w:ascii="Arial" w:hAnsi="Arial" w:cs="Arial"/>
                <w:sz w:val="20"/>
                <w:szCs w:val="20"/>
              </w:rPr>
              <w:t xml:space="preserve">ion, seek ongoing advice from </w:t>
            </w:r>
            <w:r w:rsidRPr="00473B5F">
              <w:rPr>
                <w:rFonts w:ascii="Arial" w:hAnsi="Arial" w:cs="Arial"/>
                <w:sz w:val="20"/>
                <w:szCs w:val="20"/>
              </w:rPr>
              <w:t>experts/authorities.</w:t>
            </w:r>
          </w:p>
        </w:tc>
      </w:tr>
      <w:tr w:rsidR="00892E4E" w:rsidRPr="00473B5F" w14:paraId="066F1024" w14:textId="77777777" w:rsidTr="00473B5F">
        <w:trPr>
          <w:trHeight w:val="397"/>
        </w:trPr>
        <w:tc>
          <w:tcPr>
            <w:tcW w:w="2666" w:type="dxa"/>
            <w:shd w:val="clear" w:color="auto" w:fill="BFBFBF" w:themeFill="background1" w:themeFillShade="BF"/>
            <w:vAlign w:val="center"/>
          </w:tcPr>
          <w:p w14:paraId="066F1022" w14:textId="77777777" w:rsidR="00892E4E" w:rsidRPr="00473B5F" w:rsidRDefault="00892E4E" w:rsidP="00691B91">
            <w:pPr>
              <w:pStyle w:val="ListParagraph"/>
              <w:spacing w:after="0" w:line="300" w:lineRule="exact"/>
              <w:ind w:left="0"/>
              <w:rPr>
                <w:rFonts w:ascii="Arial" w:hAnsi="Arial" w:cs="Arial"/>
                <w:b/>
                <w:sz w:val="20"/>
                <w:szCs w:val="20"/>
              </w:rPr>
            </w:pPr>
            <w:r w:rsidRPr="00473B5F">
              <w:rPr>
                <w:rFonts w:ascii="Arial" w:hAnsi="Arial" w:cs="Arial"/>
                <w:b/>
                <w:sz w:val="20"/>
                <w:szCs w:val="20"/>
              </w:rPr>
              <w:t xml:space="preserve">At </w:t>
            </w:r>
            <w:r w:rsidR="006446F2" w:rsidRPr="00473B5F">
              <w:rPr>
                <w:rFonts w:ascii="Arial" w:hAnsi="Arial" w:cs="Arial"/>
                <w:b/>
                <w:sz w:val="20"/>
                <w:szCs w:val="20"/>
              </w:rPr>
              <w:t>c</w:t>
            </w:r>
            <w:r w:rsidRPr="00473B5F">
              <w:rPr>
                <w:rFonts w:ascii="Arial" w:hAnsi="Arial" w:cs="Arial"/>
                <w:b/>
                <w:sz w:val="20"/>
                <w:szCs w:val="20"/>
              </w:rPr>
              <w:t>ompletion</w:t>
            </w:r>
          </w:p>
        </w:tc>
        <w:tc>
          <w:tcPr>
            <w:tcW w:w="6740" w:type="dxa"/>
            <w:shd w:val="clear" w:color="auto" w:fill="auto"/>
            <w:vAlign w:val="center"/>
          </w:tcPr>
          <w:p w14:paraId="066F1023" w14:textId="77777777" w:rsidR="00892E4E" w:rsidRPr="00473B5F" w:rsidRDefault="00892E4E" w:rsidP="00691B91">
            <w:pPr>
              <w:pStyle w:val="ListParagraph"/>
              <w:spacing w:after="0" w:line="300" w:lineRule="exact"/>
              <w:ind w:left="0"/>
              <w:rPr>
                <w:rFonts w:ascii="Arial" w:hAnsi="Arial" w:cs="Arial"/>
                <w:b/>
                <w:sz w:val="20"/>
                <w:szCs w:val="20"/>
              </w:rPr>
            </w:pPr>
          </w:p>
        </w:tc>
      </w:tr>
      <w:tr w:rsidR="00892E4E" w:rsidRPr="00473B5F" w14:paraId="066F1027" w14:textId="77777777" w:rsidTr="00473B5F">
        <w:trPr>
          <w:trHeight w:val="397"/>
        </w:trPr>
        <w:tc>
          <w:tcPr>
            <w:tcW w:w="2666" w:type="dxa"/>
            <w:shd w:val="clear" w:color="auto" w:fill="auto"/>
            <w:vAlign w:val="center"/>
          </w:tcPr>
          <w:p w14:paraId="066F1025" w14:textId="77777777" w:rsidR="00892E4E" w:rsidRPr="00473B5F" w:rsidRDefault="00892E4E" w:rsidP="00691B91">
            <w:pPr>
              <w:pStyle w:val="ListParagraph"/>
              <w:spacing w:after="0" w:line="300" w:lineRule="exact"/>
              <w:ind w:left="0"/>
              <w:jc w:val="right"/>
              <w:rPr>
                <w:rFonts w:ascii="Arial" w:hAnsi="Arial" w:cs="Arial"/>
                <w:b/>
                <w:sz w:val="20"/>
                <w:szCs w:val="20"/>
              </w:rPr>
            </w:pPr>
            <w:r w:rsidRPr="00473B5F">
              <w:rPr>
                <w:rFonts w:ascii="Arial" w:hAnsi="Arial" w:cs="Arial"/>
                <w:b/>
                <w:sz w:val="20"/>
                <w:szCs w:val="20"/>
              </w:rPr>
              <w:lastRenderedPageBreak/>
              <w:t>Debrief:</w:t>
            </w:r>
          </w:p>
        </w:tc>
        <w:tc>
          <w:tcPr>
            <w:tcW w:w="6740" w:type="dxa"/>
            <w:shd w:val="clear" w:color="auto" w:fill="auto"/>
            <w:vAlign w:val="center"/>
          </w:tcPr>
          <w:p w14:paraId="066F1026" w14:textId="654755D9" w:rsidR="00892E4E" w:rsidRPr="00473B5F" w:rsidRDefault="00892E4E" w:rsidP="00691B91">
            <w:pPr>
              <w:pStyle w:val="ListParagraph"/>
              <w:numPr>
                <w:ilvl w:val="0"/>
                <w:numId w:val="33"/>
              </w:numPr>
              <w:spacing w:after="0" w:line="300" w:lineRule="exact"/>
              <w:rPr>
                <w:rFonts w:ascii="Arial" w:hAnsi="Arial" w:cs="Arial"/>
                <w:sz w:val="20"/>
                <w:szCs w:val="20"/>
              </w:rPr>
            </w:pPr>
            <w:r w:rsidRPr="00473B5F">
              <w:rPr>
                <w:rFonts w:ascii="Arial" w:hAnsi="Arial" w:cs="Arial"/>
                <w:sz w:val="20"/>
                <w:szCs w:val="20"/>
              </w:rPr>
              <w:t>A debrief may not be essential in the case of a response to water quality issues</w:t>
            </w:r>
            <w:r w:rsidR="00111A5A" w:rsidRPr="00473B5F">
              <w:rPr>
                <w:rFonts w:ascii="Arial" w:hAnsi="Arial" w:cs="Arial"/>
                <w:sz w:val="20"/>
                <w:szCs w:val="20"/>
              </w:rPr>
              <w:t>.</w:t>
            </w:r>
            <w:r w:rsidRPr="00473B5F">
              <w:rPr>
                <w:rFonts w:ascii="Arial" w:hAnsi="Arial" w:cs="Arial"/>
                <w:sz w:val="20"/>
                <w:szCs w:val="20"/>
              </w:rPr>
              <w:t xml:space="preserve"> </w:t>
            </w:r>
            <w:r w:rsidR="00473B5F">
              <w:rPr>
                <w:rFonts w:ascii="Arial" w:hAnsi="Arial" w:cs="Arial"/>
                <w:sz w:val="20"/>
                <w:szCs w:val="20"/>
              </w:rPr>
              <w:t xml:space="preserve"> </w:t>
            </w:r>
            <w:r w:rsidR="00111A5A" w:rsidRPr="00473B5F">
              <w:rPr>
                <w:rFonts w:ascii="Arial" w:hAnsi="Arial" w:cs="Arial"/>
                <w:sz w:val="20"/>
                <w:szCs w:val="20"/>
              </w:rPr>
              <w:t>H</w:t>
            </w:r>
            <w:r w:rsidRPr="00473B5F">
              <w:rPr>
                <w:rFonts w:ascii="Arial" w:hAnsi="Arial" w:cs="Arial"/>
                <w:sz w:val="20"/>
                <w:szCs w:val="20"/>
              </w:rPr>
              <w:t>owever</w:t>
            </w:r>
            <w:r w:rsidR="00111A5A" w:rsidRPr="00473B5F">
              <w:rPr>
                <w:rFonts w:ascii="Arial" w:hAnsi="Arial" w:cs="Arial"/>
                <w:sz w:val="20"/>
                <w:szCs w:val="20"/>
              </w:rPr>
              <w:t>,</w:t>
            </w:r>
            <w:r w:rsidRPr="00473B5F">
              <w:rPr>
                <w:rFonts w:ascii="Arial" w:hAnsi="Arial" w:cs="Arial"/>
                <w:sz w:val="20"/>
                <w:szCs w:val="20"/>
              </w:rPr>
              <w:t xml:space="preserve"> consider conducting </w:t>
            </w:r>
            <w:r w:rsidR="00061507" w:rsidRPr="00473B5F">
              <w:rPr>
                <w:rFonts w:ascii="Arial" w:hAnsi="Arial" w:cs="Arial"/>
                <w:sz w:val="20"/>
                <w:szCs w:val="20"/>
              </w:rPr>
              <w:t xml:space="preserve">a </w:t>
            </w:r>
            <w:r w:rsidR="00447A9A" w:rsidRPr="00473B5F">
              <w:rPr>
                <w:rFonts w:ascii="Arial" w:hAnsi="Arial" w:cs="Arial"/>
                <w:sz w:val="20"/>
                <w:szCs w:val="20"/>
              </w:rPr>
              <w:t>debrief</w:t>
            </w:r>
            <w:r w:rsidRPr="00473B5F">
              <w:rPr>
                <w:rFonts w:ascii="Arial" w:hAnsi="Arial" w:cs="Arial"/>
                <w:sz w:val="20"/>
                <w:szCs w:val="20"/>
              </w:rPr>
              <w:t xml:space="preserve"> in the event of any illness to people or if there was an opportunity identified to enhance the response plan</w:t>
            </w:r>
            <w:r w:rsidR="00B5176A" w:rsidRPr="00473B5F">
              <w:rPr>
                <w:rFonts w:ascii="Arial" w:hAnsi="Arial" w:cs="Arial"/>
                <w:sz w:val="20"/>
                <w:szCs w:val="20"/>
              </w:rPr>
              <w:t>,</w:t>
            </w:r>
            <w:r w:rsidRPr="00473B5F">
              <w:rPr>
                <w:rFonts w:ascii="Arial" w:hAnsi="Arial" w:cs="Arial"/>
                <w:sz w:val="20"/>
                <w:szCs w:val="20"/>
              </w:rPr>
              <w:t xml:space="preserve"> </w:t>
            </w:r>
            <w:r w:rsidR="00F14F47" w:rsidRPr="00473B5F">
              <w:rPr>
                <w:rFonts w:ascii="Arial" w:hAnsi="Arial" w:cs="Arial"/>
                <w:sz w:val="20"/>
                <w:szCs w:val="20"/>
              </w:rPr>
              <w:t xml:space="preserve">and activation of the event contingency plan </w:t>
            </w:r>
            <w:r w:rsidRPr="00473B5F">
              <w:rPr>
                <w:rFonts w:ascii="Arial" w:hAnsi="Arial" w:cs="Arial"/>
                <w:sz w:val="20"/>
                <w:szCs w:val="20"/>
              </w:rPr>
              <w:t>in future.</w:t>
            </w:r>
          </w:p>
        </w:tc>
      </w:tr>
      <w:tr w:rsidR="00F14F47" w:rsidRPr="00473B5F" w14:paraId="066F102A" w14:textId="77777777" w:rsidTr="00473B5F">
        <w:trPr>
          <w:trHeight w:val="397"/>
        </w:trPr>
        <w:tc>
          <w:tcPr>
            <w:tcW w:w="2666" w:type="dxa"/>
            <w:shd w:val="clear" w:color="auto" w:fill="auto"/>
            <w:vAlign w:val="center"/>
          </w:tcPr>
          <w:p w14:paraId="066F1028" w14:textId="77777777" w:rsidR="00F14F47" w:rsidRPr="00473B5F" w:rsidRDefault="00F14F47" w:rsidP="00691B91">
            <w:pPr>
              <w:pStyle w:val="ListParagraph"/>
              <w:spacing w:after="0" w:line="300" w:lineRule="exact"/>
              <w:ind w:left="0"/>
              <w:jc w:val="right"/>
              <w:rPr>
                <w:rFonts w:ascii="Arial" w:hAnsi="Arial" w:cs="Arial"/>
                <w:b/>
                <w:sz w:val="20"/>
                <w:szCs w:val="20"/>
              </w:rPr>
            </w:pPr>
            <w:r w:rsidRPr="00473B5F">
              <w:rPr>
                <w:rFonts w:ascii="Arial" w:hAnsi="Arial" w:cs="Arial"/>
                <w:b/>
                <w:sz w:val="20"/>
                <w:szCs w:val="20"/>
              </w:rPr>
              <w:t>Reporting:</w:t>
            </w:r>
          </w:p>
        </w:tc>
        <w:tc>
          <w:tcPr>
            <w:tcW w:w="6740" w:type="dxa"/>
            <w:shd w:val="clear" w:color="auto" w:fill="auto"/>
            <w:vAlign w:val="center"/>
          </w:tcPr>
          <w:p w14:paraId="066F1029" w14:textId="77777777" w:rsidR="00F14F47" w:rsidRPr="00473B5F" w:rsidRDefault="00F14F47" w:rsidP="00691B91">
            <w:pPr>
              <w:pStyle w:val="ListParagraph"/>
              <w:numPr>
                <w:ilvl w:val="0"/>
                <w:numId w:val="33"/>
              </w:numPr>
              <w:spacing w:after="0" w:line="300" w:lineRule="exact"/>
              <w:rPr>
                <w:rFonts w:ascii="Arial" w:hAnsi="Arial" w:cs="Arial"/>
                <w:sz w:val="20"/>
                <w:szCs w:val="20"/>
              </w:rPr>
            </w:pPr>
            <w:r w:rsidRPr="00473B5F">
              <w:rPr>
                <w:rFonts w:ascii="Arial" w:hAnsi="Arial" w:cs="Arial"/>
                <w:sz w:val="20"/>
                <w:szCs w:val="20"/>
              </w:rPr>
              <w:t>It is unlikely that a report will need to be filed to an external authority</w:t>
            </w:r>
            <w:r w:rsidR="00111A5A" w:rsidRPr="00473B5F">
              <w:rPr>
                <w:rFonts w:ascii="Arial" w:hAnsi="Arial" w:cs="Arial"/>
                <w:sz w:val="20"/>
                <w:szCs w:val="20"/>
              </w:rPr>
              <w:t>, but should be considered for internal continuous improvement purposes</w:t>
            </w:r>
            <w:r w:rsidRPr="00473B5F">
              <w:rPr>
                <w:rFonts w:ascii="Arial" w:hAnsi="Arial" w:cs="Arial"/>
                <w:sz w:val="20"/>
                <w:szCs w:val="20"/>
              </w:rPr>
              <w:t>.</w:t>
            </w:r>
          </w:p>
        </w:tc>
      </w:tr>
    </w:tbl>
    <w:p w14:paraId="2E247395" w14:textId="77777777" w:rsidR="00E31BCD" w:rsidRPr="00691B91" w:rsidRDefault="00E31BCD" w:rsidP="00691B91">
      <w:pPr>
        <w:spacing w:line="300" w:lineRule="exact"/>
        <w:rPr>
          <w:rFonts w:ascii="Arial" w:hAnsi="Arial" w:cs="Arial"/>
        </w:rPr>
      </w:pPr>
      <w:bookmarkStart w:id="24" w:name="_Toc455069330"/>
    </w:p>
    <w:p w14:paraId="066F102E" w14:textId="77777777" w:rsidR="00D64F7D" w:rsidRPr="00691B91" w:rsidRDefault="00D64F7D" w:rsidP="00691B91">
      <w:pPr>
        <w:pStyle w:val="Heading1"/>
        <w:spacing w:line="300" w:lineRule="exact"/>
        <w:jc w:val="center"/>
        <w:rPr>
          <w:rFonts w:ascii="Arial" w:hAnsi="Arial" w:cs="Arial"/>
          <w:sz w:val="28"/>
          <w:szCs w:val="28"/>
        </w:rPr>
      </w:pPr>
      <w:r w:rsidRPr="00691B91">
        <w:rPr>
          <w:rFonts w:ascii="Arial" w:hAnsi="Arial" w:cs="Arial"/>
          <w:sz w:val="28"/>
          <w:szCs w:val="28"/>
        </w:rPr>
        <w:t>Section 4: Contingency Planning</w:t>
      </w:r>
      <w:bookmarkEnd w:id="24"/>
    </w:p>
    <w:p w14:paraId="066F102F" w14:textId="77777777" w:rsidR="00D64F7D" w:rsidRPr="00691B91" w:rsidRDefault="00D64F7D" w:rsidP="00691B91">
      <w:pPr>
        <w:spacing w:after="0" w:line="300" w:lineRule="exact"/>
        <w:rPr>
          <w:rFonts w:ascii="Arial" w:hAnsi="Arial" w:cs="Arial"/>
        </w:rPr>
      </w:pPr>
    </w:p>
    <w:p w14:paraId="066F1030" w14:textId="77777777" w:rsidR="00D64F7D" w:rsidRPr="00473B5F" w:rsidRDefault="00D64F7D" w:rsidP="00691B91">
      <w:pPr>
        <w:pStyle w:val="Heading2"/>
        <w:spacing w:line="300" w:lineRule="exact"/>
        <w:rPr>
          <w:rFonts w:ascii="Arial" w:hAnsi="Arial" w:cs="Arial"/>
        </w:rPr>
      </w:pPr>
      <w:bookmarkStart w:id="25" w:name="_Toc455069331"/>
      <w:r w:rsidRPr="00473B5F">
        <w:rPr>
          <w:rFonts w:ascii="Arial" w:hAnsi="Arial" w:cs="Arial"/>
        </w:rPr>
        <w:t>Introduction</w:t>
      </w:r>
      <w:bookmarkEnd w:id="25"/>
    </w:p>
    <w:p w14:paraId="066F1032" w14:textId="508D3F6E" w:rsidR="005975F4" w:rsidRPr="00691B91" w:rsidRDefault="005975F4" w:rsidP="00691B91">
      <w:pPr>
        <w:spacing w:line="300" w:lineRule="exact"/>
        <w:jc w:val="both"/>
        <w:rPr>
          <w:rFonts w:ascii="Arial" w:hAnsi="Arial" w:cs="Arial"/>
        </w:rPr>
      </w:pPr>
      <w:r w:rsidRPr="00691B91">
        <w:rPr>
          <w:rFonts w:ascii="Arial" w:hAnsi="Arial" w:cs="Arial"/>
        </w:rPr>
        <w:t xml:space="preserve">This </w:t>
      </w:r>
      <w:r w:rsidR="00E02F39" w:rsidRPr="00691B91">
        <w:rPr>
          <w:rFonts w:ascii="Arial" w:hAnsi="Arial" w:cs="Arial"/>
        </w:rPr>
        <w:t>C</w:t>
      </w:r>
      <w:r w:rsidRPr="00691B91">
        <w:rPr>
          <w:rFonts w:ascii="Arial" w:hAnsi="Arial" w:cs="Arial"/>
        </w:rPr>
        <w:t xml:space="preserve">ontingency </w:t>
      </w:r>
      <w:r w:rsidR="00E02F39" w:rsidRPr="00691B91">
        <w:rPr>
          <w:rFonts w:ascii="Arial" w:hAnsi="Arial" w:cs="Arial"/>
        </w:rPr>
        <w:t>P</w:t>
      </w:r>
      <w:r w:rsidRPr="00691B91">
        <w:rPr>
          <w:rFonts w:ascii="Arial" w:hAnsi="Arial" w:cs="Arial"/>
        </w:rPr>
        <w:t xml:space="preserve">lan has been developed as part of the </w:t>
      </w:r>
      <w:r w:rsidR="00111A5A" w:rsidRPr="00691B91">
        <w:rPr>
          <w:rFonts w:ascii="Arial" w:hAnsi="Arial" w:cs="Arial"/>
        </w:rPr>
        <w:t>E</w:t>
      </w:r>
      <w:r w:rsidRPr="00691B91">
        <w:rPr>
          <w:rFonts w:ascii="Arial" w:hAnsi="Arial" w:cs="Arial"/>
        </w:rPr>
        <w:t xml:space="preserve">vent </w:t>
      </w:r>
      <w:r w:rsidR="00111A5A" w:rsidRPr="00691B91">
        <w:rPr>
          <w:rFonts w:ascii="Arial" w:hAnsi="Arial" w:cs="Arial"/>
        </w:rPr>
        <w:t>R</w:t>
      </w:r>
      <w:r w:rsidRPr="00691B91">
        <w:rPr>
          <w:rFonts w:ascii="Arial" w:hAnsi="Arial" w:cs="Arial"/>
        </w:rPr>
        <w:t xml:space="preserve">isk </w:t>
      </w:r>
      <w:r w:rsidR="00111A5A" w:rsidRPr="00691B91">
        <w:rPr>
          <w:rFonts w:ascii="Arial" w:hAnsi="Arial" w:cs="Arial"/>
        </w:rPr>
        <w:t>M</w:t>
      </w:r>
      <w:r w:rsidRPr="00691B91">
        <w:rPr>
          <w:rFonts w:ascii="Arial" w:hAnsi="Arial" w:cs="Arial"/>
        </w:rPr>
        <w:t xml:space="preserve">anagement </w:t>
      </w:r>
      <w:r w:rsidR="00111A5A" w:rsidRPr="00691B91">
        <w:rPr>
          <w:rFonts w:ascii="Arial" w:hAnsi="Arial" w:cs="Arial"/>
        </w:rPr>
        <w:t>P</w:t>
      </w:r>
      <w:r w:rsidR="00BA6AFD" w:rsidRPr="00691B91">
        <w:rPr>
          <w:rFonts w:ascii="Arial" w:hAnsi="Arial" w:cs="Arial"/>
        </w:rPr>
        <w:t xml:space="preserve">lan, </w:t>
      </w:r>
      <w:r w:rsidRPr="00691B91">
        <w:rPr>
          <w:rFonts w:ascii="Arial" w:hAnsi="Arial" w:cs="Arial"/>
        </w:rPr>
        <w:t>to ensure health and safety risks are eliminated</w:t>
      </w:r>
      <w:r w:rsidR="00D11C1F" w:rsidRPr="00691B91">
        <w:rPr>
          <w:rFonts w:ascii="Arial" w:hAnsi="Arial" w:cs="Arial"/>
        </w:rPr>
        <w:t xml:space="preserve">, </w:t>
      </w:r>
      <w:r w:rsidRPr="00691B91">
        <w:rPr>
          <w:rFonts w:ascii="Arial" w:hAnsi="Arial" w:cs="Arial"/>
        </w:rPr>
        <w:t>so far as reasonably practicable.</w:t>
      </w:r>
    </w:p>
    <w:p w14:paraId="066F1033" w14:textId="41737F72" w:rsidR="005975F4" w:rsidRPr="00691B91" w:rsidRDefault="005975F4" w:rsidP="00691B91">
      <w:pPr>
        <w:spacing w:line="300" w:lineRule="exact"/>
        <w:jc w:val="both"/>
        <w:rPr>
          <w:rFonts w:ascii="Arial" w:hAnsi="Arial" w:cs="Arial"/>
        </w:rPr>
      </w:pPr>
      <w:r w:rsidRPr="00691B91">
        <w:rPr>
          <w:rFonts w:ascii="Arial" w:hAnsi="Arial" w:cs="Arial"/>
        </w:rPr>
        <w:t xml:space="preserve">In the presence of natural or man-made hazards, particularly unfavourable weather and/or </w:t>
      </w:r>
      <w:r w:rsidR="00E353BF" w:rsidRPr="00691B91">
        <w:rPr>
          <w:rFonts w:ascii="Arial" w:hAnsi="Arial" w:cs="Arial"/>
        </w:rPr>
        <w:t>extreme environmental conditions</w:t>
      </w:r>
      <w:r w:rsidRPr="00691B91">
        <w:rPr>
          <w:rFonts w:ascii="Arial" w:hAnsi="Arial" w:cs="Arial"/>
        </w:rPr>
        <w:t xml:space="preserve"> preventing the conduc</w:t>
      </w:r>
      <w:r w:rsidR="00E353BF" w:rsidRPr="00691B91">
        <w:rPr>
          <w:rFonts w:ascii="Arial" w:hAnsi="Arial" w:cs="Arial"/>
        </w:rPr>
        <w:t xml:space="preserve">t of part or all of the </w:t>
      </w:r>
      <w:r w:rsidRPr="00691B91">
        <w:rPr>
          <w:rFonts w:ascii="Arial" w:hAnsi="Arial" w:cs="Arial"/>
        </w:rPr>
        <w:t>event, it is ess</w:t>
      </w:r>
      <w:r w:rsidR="00E353BF" w:rsidRPr="00691B91">
        <w:rPr>
          <w:rFonts w:ascii="Arial" w:hAnsi="Arial" w:cs="Arial"/>
        </w:rPr>
        <w:t xml:space="preserve">ential that </w:t>
      </w:r>
      <w:r w:rsidR="00473B5F">
        <w:rPr>
          <w:rFonts w:ascii="Arial" w:hAnsi="Arial" w:cs="Arial"/>
        </w:rPr>
        <w:t xml:space="preserve">you establish </w:t>
      </w:r>
      <w:r w:rsidR="00E353BF" w:rsidRPr="00691B91">
        <w:rPr>
          <w:rFonts w:ascii="Arial" w:hAnsi="Arial" w:cs="Arial"/>
        </w:rPr>
        <w:t>a clear</w:t>
      </w:r>
      <w:r w:rsidR="00511F64" w:rsidRPr="00691B91">
        <w:rPr>
          <w:rFonts w:ascii="Arial" w:hAnsi="Arial" w:cs="Arial"/>
        </w:rPr>
        <w:t xml:space="preserve"> </w:t>
      </w:r>
      <w:r w:rsidR="00E353BF" w:rsidRPr="00691B91">
        <w:rPr>
          <w:rFonts w:ascii="Arial" w:hAnsi="Arial" w:cs="Arial"/>
        </w:rPr>
        <w:t xml:space="preserve">and simple </w:t>
      </w:r>
      <w:r w:rsidR="00120C80" w:rsidRPr="00691B91">
        <w:rPr>
          <w:rFonts w:ascii="Arial" w:hAnsi="Arial" w:cs="Arial"/>
        </w:rPr>
        <w:t>C</w:t>
      </w:r>
      <w:r w:rsidR="00E353BF" w:rsidRPr="00691B91">
        <w:rPr>
          <w:rFonts w:ascii="Arial" w:hAnsi="Arial" w:cs="Arial"/>
        </w:rPr>
        <w:t xml:space="preserve">ontingency </w:t>
      </w:r>
      <w:r w:rsidR="00120C80" w:rsidRPr="00691B91">
        <w:rPr>
          <w:rFonts w:ascii="Arial" w:hAnsi="Arial" w:cs="Arial"/>
        </w:rPr>
        <w:t>P</w:t>
      </w:r>
      <w:r w:rsidRPr="00691B91">
        <w:rPr>
          <w:rFonts w:ascii="Arial" w:hAnsi="Arial" w:cs="Arial"/>
        </w:rPr>
        <w:t xml:space="preserve">lan to </w:t>
      </w:r>
      <w:r w:rsidR="00E353BF" w:rsidRPr="00691B91">
        <w:rPr>
          <w:rFonts w:ascii="Arial" w:hAnsi="Arial" w:cs="Arial"/>
        </w:rPr>
        <w:t>manage th</w:t>
      </w:r>
      <w:r w:rsidR="00473B5F">
        <w:rPr>
          <w:rFonts w:ascii="Arial" w:hAnsi="Arial" w:cs="Arial"/>
        </w:rPr>
        <w:t>e</w:t>
      </w:r>
      <w:r w:rsidR="00E353BF" w:rsidRPr="00691B91">
        <w:rPr>
          <w:rFonts w:ascii="Arial" w:hAnsi="Arial" w:cs="Arial"/>
        </w:rPr>
        <w:t xml:space="preserve"> situation</w:t>
      </w:r>
      <w:r w:rsidR="00473B5F">
        <w:rPr>
          <w:rFonts w:ascii="Arial" w:hAnsi="Arial" w:cs="Arial"/>
        </w:rPr>
        <w:t>.</w:t>
      </w:r>
    </w:p>
    <w:p w14:paraId="066F1034" w14:textId="77777777" w:rsidR="005975F4" w:rsidRPr="00691B91" w:rsidRDefault="005975F4" w:rsidP="00691B91">
      <w:pPr>
        <w:pStyle w:val="BodyText"/>
        <w:spacing w:line="300" w:lineRule="exact"/>
        <w:rPr>
          <w:rFonts w:ascii="Arial" w:hAnsi="Arial" w:cs="Arial"/>
          <w:sz w:val="22"/>
          <w:szCs w:val="22"/>
        </w:rPr>
      </w:pPr>
    </w:p>
    <w:p w14:paraId="066F1035" w14:textId="77777777" w:rsidR="005975F4" w:rsidRPr="00473B5F" w:rsidRDefault="005975F4" w:rsidP="00691B91">
      <w:pPr>
        <w:pStyle w:val="Heading2"/>
        <w:spacing w:line="300" w:lineRule="exact"/>
        <w:rPr>
          <w:rFonts w:ascii="Arial" w:hAnsi="Arial" w:cs="Arial"/>
          <w:color w:val="auto"/>
        </w:rPr>
      </w:pPr>
      <w:bookmarkStart w:id="26" w:name="_Toc402273963"/>
      <w:bookmarkStart w:id="27" w:name="_Toc455069332"/>
      <w:r w:rsidRPr="00473B5F">
        <w:rPr>
          <w:rFonts w:ascii="Arial" w:hAnsi="Arial" w:cs="Arial"/>
          <w:color w:val="auto"/>
        </w:rPr>
        <w:t xml:space="preserve">The </w:t>
      </w:r>
      <w:r w:rsidR="00590A8B" w:rsidRPr="00473B5F">
        <w:rPr>
          <w:rFonts w:ascii="Arial" w:hAnsi="Arial" w:cs="Arial"/>
          <w:color w:val="auto"/>
        </w:rPr>
        <w:t>p</w:t>
      </w:r>
      <w:r w:rsidRPr="00473B5F">
        <w:rPr>
          <w:rFonts w:ascii="Arial" w:hAnsi="Arial" w:cs="Arial"/>
          <w:color w:val="auto"/>
        </w:rPr>
        <w:t xml:space="preserve">otential </w:t>
      </w:r>
      <w:r w:rsidR="00590A8B" w:rsidRPr="00473B5F">
        <w:rPr>
          <w:rFonts w:ascii="Arial" w:hAnsi="Arial" w:cs="Arial"/>
          <w:color w:val="auto"/>
        </w:rPr>
        <w:t>t</w:t>
      </w:r>
      <w:r w:rsidRPr="00473B5F">
        <w:rPr>
          <w:rFonts w:ascii="Arial" w:hAnsi="Arial" w:cs="Arial"/>
          <w:color w:val="auto"/>
        </w:rPr>
        <w:t>hreats</w:t>
      </w:r>
      <w:bookmarkEnd w:id="26"/>
      <w:bookmarkEnd w:id="27"/>
    </w:p>
    <w:p w14:paraId="066F1037" w14:textId="34DB9A54" w:rsidR="00E353BF" w:rsidRPr="00691B91" w:rsidRDefault="00E353BF" w:rsidP="00691B91">
      <w:pPr>
        <w:spacing w:line="300" w:lineRule="exact"/>
        <w:ind w:hanging="11"/>
        <w:jc w:val="both"/>
        <w:rPr>
          <w:rFonts w:ascii="Arial" w:hAnsi="Arial" w:cs="Arial"/>
        </w:rPr>
      </w:pPr>
      <w:r w:rsidRPr="00691B91">
        <w:rPr>
          <w:rFonts w:ascii="Arial" w:hAnsi="Arial" w:cs="Arial"/>
        </w:rPr>
        <w:t>The major threat(s)</w:t>
      </w:r>
      <w:r w:rsidR="005975F4" w:rsidRPr="00691B91">
        <w:rPr>
          <w:rFonts w:ascii="Arial" w:hAnsi="Arial" w:cs="Arial"/>
        </w:rPr>
        <w:t xml:space="preserve"> that </w:t>
      </w:r>
      <w:r w:rsidRPr="00691B91">
        <w:rPr>
          <w:rFonts w:ascii="Arial" w:hAnsi="Arial" w:cs="Arial"/>
        </w:rPr>
        <w:t xml:space="preserve">may generate the need to consider contingency options </w:t>
      </w:r>
      <w:r w:rsidR="00473B5F">
        <w:rPr>
          <w:rFonts w:ascii="Arial" w:hAnsi="Arial" w:cs="Arial"/>
        </w:rPr>
        <w:t>are</w:t>
      </w:r>
      <w:r w:rsidRPr="00691B91">
        <w:rPr>
          <w:rFonts w:ascii="Arial" w:hAnsi="Arial" w:cs="Arial"/>
        </w:rPr>
        <w:t>:</w:t>
      </w:r>
    </w:p>
    <w:p w14:paraId="066F1038" w14:textId="77777777" w:rsidR="00E353BF" w:rsidRPr="00691B91" w:rsidRDefault="00E353BF" w:rsidP="00691B91">
      <w:pPr>
        <w:pStyle w:val="ListParagraph"/>
        <w:numPr>
          <w:ilvl w:val="0"/>
          <w:numId w:val="16"/>
        </w:numPr>
        <w:spacing w:line="300" w:lineRule="exact"/>
        <w:jc w:val="both"/>
        <w:rPr>
          <w:rFonts w:ascii="Arial" w:hAnsi="Arial" w:cs="Arial"/>
        </w:rPr>
      </w:pPr>
      <w:r w:rsidRPr="00691B91">
        <w:rPr>
          <w:rFonts w:ascii="Arial" w:hAnsi="Arial" w:cs="Arial"/>
        </w:rPr>
        <w:t>High winds</w:t>
      </w:r>
    </w:p>
    <w:p w14:paraId="066F1039" w14:textId="77777777" w:rsidR="00E353BF" w:rsidRPr="00691B91" w:rsidRDefault="00E353BF" w:rsidP="00691B91">
      <w:pPr>
        <w:pStyle w:val="ListParagraph"/>
        <w:numPr>
          <w:ilvl w:val="0"/>
          <w:numId w:val="16"/>
        </w:numPr>
        <w:spacing w:line="300" w:lineRule="exact"/>
        <w:jc w:val="both"/>
        <w:rPr>
          <w:rFonts w:ascii="Arial" w:hAnsi="Arial" w:cs="Arial"/>
        </w:rPr>
      </w:pPr>
      <w:r w:rsidRPr="00691B91">
        <w:rPr>
          <w:rFonts w:ascii="Arial" w:hAnsi="Arial" w:cs="Arial"/>
        </w:rPr>
        <w:t>Heavy rain</w:t>
      </w:r>
    </w:p>
    <w:p w14:paraId="066F103A" w14:textId="77777777" w:rsidR="00E353BF" w:rsidRPr="00691B91" w:rsidRDefault="00E353BF" w:rsidP="00691B91">
      <w:pPr>
        <w:pStyle w:val="ListParagraph"/>
        <w:numPr>
          <w:ilvl w:val="0"/>
          <w:numId w:val="16"/>
        </w:numPr>
        <w:spacing w:line="300" w:lineRule="exact"/>
        <w:jc w:val="both"/>
        <w:rPr>
          <w:rFonts w:ascii="Arial" w:hAnsi="Arial" w:cs="Arial"/>
        </w:rPr>
      </w:pPr>
      <w:r w:rsidRPr="00691B91">
        <w:rPr>
          <w:rFonts w:ascii="Arial" w:hAnsi="Arial" w:cs="Arial"/>
        </w:rPr>
        <w:t>Water quality issues</w:t>
      </w:r>
    </w:p>
    <w:p w14:paraId="066F103B" w14:textId="77777777" w:rsidR="00E353BF" w:rsidRPr="00691B91" w:rsidRDefault="00E353BF" w:rsidP="00691B91">
      <w:pPr>
        <w:pStyle w:val="ListParagraph"/>
        <w:numPr>
          <w:ilvl w:val="0"/>
          <w:numId w:val="16"/>
        </w:numPr>
        <w:spacing w:line="300" w:lineRule="exact"/>
        <w:jc w:val="both"/>
        <w:rPr>
          <w:rFonts w:ascii="Arial" w:hAnsi="Arial" w:cs="Arial"/>
        </w:rPr>
      </w:pPr>
      <w:r w:rsidRPr="00691B91">
        <w:rPr>
          <w:rFonts w:ascii="Arial" w:hAnsi="Arial" w:cs="Arial"/>
        </w:rPr>
        <w:t>Strong currents (i.e. at a beach or river)</w:t>
      </w:r>
    </w:p>
    <w:p w14:paraId="066F103C" w14:textId="67BC5C95" w:rsidR="005975F4" w:rsidRPr="00691B91" w:rsidRDefault="00E353BF" w:rsidP="00691B91">
      <w:pPr>
        <w:pStyle w:val="ListParagraph"/>
        <w:numPr>
          <w:ilvl w:val="0"/>
          <w:numId w:val="16"/>
        </w:numPr>
        <w:spacing w:line="300" w:lineRule="exact"/>
        <w:jc w:val="both"/>
        <w:rPr>
          <w:rFonts w:ascii="Arial" w:hAnsi="Arial" w:cs="Arial"/>
        </w:rPr>
      </w:pPr>
      <w:r w:rsidRPr="00691B91">
        <w:rPr>
          <w:rFonts w:ascii="Arial" w:hAnsi="Arial" w:cs="Arial"/>
        </w:rPr>
        <w:t>Large surf</w:t>
      </w:r>
    </w:p>
    <w:p w14:paraId="34BC8309" w14:textId="77777777" w:rsidR="00482EE1" w:rsidRPr="00691B91" w:rsidRDefault="00482EE1" w:rsidP="00691B91">
      <w:pPr>
        <w:pStyle w:val="ListParagraph"/>
        <w:spacing w:line="300" w:lineRule="exact"/>
        <w:ind w:left="349"/>
        <w:jc w:val="both"/>
        <w:rPr>
          <w:rFonts w:ascii="Arial" w:hAnsi="Arial" w:cs="Arial"/>
        </w:rPr>
      </w:pPr>
    </w:p>
    <w:p w14:paraId="066F103E" w14:textId="4B10C89B" w:rsidR="00E353BF" w:rsidRPr="00691B91" w:rsidRDefault="00E353BF" w:rsidP="00691B91">
      <w:pPr>
        <w:spacing w:line="300" w:lineRule="exact"/>
        <w:ind w:hanging="11"/>
        <w:jc w:val="both"/>
        <w:rPr>
          <w:rFonts w:ascii="Arial" w:hAnsi="Arial" w:cs="Arial"/>
          <w:b/>
        </w:rPr>
      </w:pPr>
      <w:r w:rsidRPr="00691B91">
        <w:rPr>
          <w:rFonts w:ascii="Arial" w:hAnsi="Arial" w:cs="Arial"/>
          <w:b/>
        </w:rPr>
        <w:t xml:space="preserve">History of potential threat events occurring at the event location </w:t>
      </w:r>
      <w:r w:rsidRPr="00691B91">
        <w:rPr>
          <w:rFonts w:ascii="Arial" w:hAnsi="Arial" w:cs="Arial"/>
          <w:highlight w:val="yellow"/>
        </w:rPr>
        <w:t>&lt;enter historical information here&gt;</w:t>
      </w:r>
    </w:p>
    <w:p w14:paraId="066F103F" w14:textId="77777777" w:rsidR="005975F4" w:rsidRPr="00691B91" w:rsidRDefault="005975F4" w:rsidP="00691B91">
      <w:pPr>
        <w:pStyle w:val="BodyText"/>
        <w:spacing w:line="300" w:lineRule="exact"/>
        <w:rPr>
          <w:rFonts w:ascii="Arial" w:hAnsi="Arial" w:cs="Arial"/>
          <w:sz w:val="22"/>
          <w:szCs w:val="22"/>
        </w:rPr>
      </w:pPr>
    </w:p>
    <w:p w14:paraId="066F1040" w14:textId="77777777" w:rsidR="005975F4" w:rsidRPr="00473B5F" w:rsidRDefault="005975F4" w:rsidP="00691B91">
      <w:pPr>
        <w:pStyle w:val="Heading2"/>
        <w:spacing w:line="300" w:lineRule="exact"/>
        <w:rPr>
          <w:rFonts w:ascii="Arial" w:hAnsi="Arial" w:cs="Arial"/>
          <w:color w:val="auto"/>
        </w:rPr>
      </w:pPr>
      <w:bookmarkStart w:id="28" w:name="_Toc402273964"/>
      <w:bookmarkStart w:id="29" w:name="_Toc455069333"/>
      <w:r w:rsidRPr="00473B5F">
        <w:rPr>
          <w:rFonts w:ascii="Arial" w:hAnsi="Arial" w:cs="Arial"/>
          <w:color w:val="auto"/>
        </w:rPr>
        <w:t xml:space="preserve">The </w:t>
      </w:r>
      <w:r w:rsidR="00590A8B" w:rsidRPr="00473B5F">
        <w:rPr>
          <w:rFonts w:ascii="Arial" w:hAnsi="Arial" w:cs="Arial"/>
          <w:color w:val="auto"/>
        </w:rPr>
        <w:t>c</w:t>
      </w:r>
      <w:r w:rsidRPr="00473B5F">
        <w:rPr>
          <w:rFonts w:ascii="Arial" w:hAnsi="Arial" w:cs="Arial"/>
          <w:color w:val="auto"/>
        </w:rPr>
        <w:t xml:space="preserve">hain of </w:t>
      </w:r>
      <w:r w:rsidR="00590A8B" w:rsidRPr="00473B5F">
        <w:rPr>
          <w:rFonts w:ascii="Arial" w:hAnsi="Arial" w:cs="Arial"/>
          <w:color w:val="auto"/>
        </w:rPr>
        <w:t>c</w:t>
      </w:r>
      <w:r w:rsidRPr="00473B5F">
        <w:rPr>
          <w:rFonts w:ascii="Arial" w:hAnsi="Arial" w:cs="Arial"/>
          <w:color w:val="auto"/>
        </w:rPr>
        <w:t xml:space="preserve">ommand and </w:t>
      </w:r>
      <w:r w:rsidR="00590A8B" w:rsidRPr="00473B5F">
        <w:rPr>
          <w:rFonts w:ascii="Arial" w:hAnsi="Arial" w:cs="Arial"/>
          <w:color w:val="auto"/>
        </w:rPr>
        <w:t>d</w:t>
      </w:r>
      <w:r w:rsidRPr="00473B5F">
        <w:rPr>
          <w:rFonts w:ascii="Arial" w:hAnsi="Arial" w:cs="Arial"/>
          <w:color w:val="auto"/>
        </w:rPr>
        <w:t xml:space="preserve">ecision </w:t>
      </w:r>
      <w:r w:rsidR="00590A8B" w:rsidRPr="00473B5F">
        <w:rPr>
          <w:rFonts w:ascii="Arial" w:hAnsi="Arial" w:cs="Arial"/>
          <w:color w:val="auto"/>
        </w:rPr>
        <w:t>m</w:t>
      </w:r>
      <w:r w:rsidRPr="00473B5F">
        <w:rPr>
          <w:rFonts w:ascii="Arial" w:hAnsi="Arial" w:cs="Arial"/>
          <w:color w:val="auto"/>
        </w:rPr>
        <w:t>aking</w:t>
      </w:r>
      <w:bookmarkEnd w:id="28"/>
      <w:bookmarkEnd w:id="29"/>
    </w:p>
    <w:p w14:paraId="066F1042" w14:textId="60BF1FC3" w:rsidR="00111A5A" w:rsidRPr="00691B91" w:rsidRDefault="005975F4" w:rsidP="00691B91">
      <w:pPr>
        <w:spacing w:line="300" w:lineRule="exact"/>
        <w:jc w:val="both"/>
        <w:rPr>
          <w:rFonts w:ascii="Arial" w:hAnsi="Arial" w:cs="Arial"/>
        </w:rPr>
      </w:pPr>
      <w:r w:rsidRPr="00691B91">
        <w:rPr>
          <w:rFonts w:ascii="Arial" w:hAnsi="Arial" w:cs="Arial"/>
        </w:rPr>
        <w:t xml:space="preserve">The </w:t>
      </w:r>
      <w:r w:rsidR="00E353BF" w:rsidRPr="00691B91">
        <w:rPr>
          <w:rFonts w:ascii="Arial" w:hAnsi="Arial" w:cs="Arial"/>
          <w:highlight w:val="yellow"/>
        </w:rPr>
        <w:t>&lt;insert event decision making authority&gt;</w:t>
      </w:r>
      <w:r w:rsidRPr="00691B91">
        <w:rPr>
          <w:rFonts w:ascii="Arial" w:hAnsi="Arial" w:cs="Arial"/>
        </w:rPr>
        <w:t xml:space="preserve"> will determine the response to the threats as they occur, or as required. </w:t>
      </w:r>
      <w:r w:rsidR="00473B5F">
        <w:rPr>
          <w:rFonts w:ascii="Arial" w:hAnsi="Arial" w:cs="Arial"/>
        </w:rPr>
        <w:t xml:space="preserve"> </w:t>
      </w:r>
      <w:r w:rsidRPr="00691B91">
        <w:rPr>
          <w:rFonts w:ascii="Arial" w:hAnsi="Arial" w:cs="Arial"/>
        </w:rPr>
        <w:t xml:space="preserve">The sole responsibility for suspension, cancellation, </w:t>
      </w:r>
      <w:proofErr w:type="gramStart"/>
      <w:r w:rsidRPr="00691B91">
        <w:rPr>
          <w:rFonts w:ascii="Arial" w:hAnsi="Arial" w:cs="Arial"/>
        </w:rPr>
        <w:t>postponement</w:t>
      </w:r>
      <w:proofErr w:type="gramEnd"/>
      <w:r w:rsidRPr="00691B91">
        <w:rPr>
          <w:rFonts w:ascii="Arial" w:hAnsi="Arial" w:cs="Arial"/>
        </w:rPr>
        <w:t xml:space="preserve"> or relocation of part, or all </w:t>
      </w:r>
      <w:r w:rsidR="00061507" w:rsidRPr="00691B91">
        <w:rPr>
          <w:rFonts w:ascii="Arial" w:hAnsi="Arial" w:cs="Arial"/>
        </w:rPr>
        <w:t xml:space="preserve">of </w:t>
      </w:r>
      <w:r w:rsidRPr="00691B91">
        <w:rPr>
          <w:rFonts w:ascii="Arial" w:hAnsi="Arial" w:cs="Arial"/>
        </w:rPr>
        <w:t xml:space="preserve">the </w:t>
      </w:r>
      <w:r w:rsidR="00111A5A" w:rsidRPr="00691B91">
        <w:rPr>
          <w:rFonts w:ascii="Arial" w:hAnsi="Arial" w:cs="Arial"/>
        </w:rPr>
        <w:t>e</w:t>
      </w:r>
      <w:r w:rsidRPr="00691B91">
        <w:rPr>
          <w:rFonts w:ascii="Arial" w:hAnsi="Arial" w:cs="Arial"/>
        </w:rPr>
        <w:t xml:space="preserve">vent, rests with the </w:t>
      </w:r>
      <w:r w:rsidR="00E353BF" w:rsidRPr="00691B91">
        <w:rPr>
          <w:rFonts w:ascii="Arial" w:hAnsi="Arial" w:cs="Arial"/>
          <w:highlight w:val="yellow"/>
        </w:rPr>
        <w:t>&lt;insert name of event decision making authority&gt;</w:t>
      </w:r>
      <w:r w:rsidRPr="00691B91">
        <w:rPr>
          <w:rFonts w:ascii="Arial" w:hAnsi="Arial" w:cs="Arial"/>
        </w:rPr>
        <w:t xml:space="preserve">. </w:t>
      </w:r>
    </w:p>
    <w:p w14:paraId="066F1043" w14:textId="752BC73C" w:rsidR="005975F4" w:rsidRPr="00691B91" w:rsidRDefault="005975F4" w:rsidP="00691B91">
      <w:pPr>
        <w:spacing w:line="300" w:lineRule="exact"/>
        <w:jc w:val="both"/>
        <w:rPr>
          <w:rFonts w:ascii="Arial" w:hAnsi="Arial" w:cs="Arial"/>
        </w:rPr>
      </w:pPr>
      <w:r w:rsidRPr="00691B91">
        <w:rPr>
          <w:rFonts w:ascii="Arial" w:hAnsi="Arial" w:cs="Arial"/>
          <w:b/>
        </w:rPr>
        <w:t xml:space="preserve">The </w:t>
      </w:r>
      <w:r w:rsidR="00E353BF" w:rsidRPr="00691B91">
        <w:rPr>
          <w:rFonts w:ascii="Arial" w:hAnsi="Arial" w:cs="Arial"/>
          <w:b/>
          <w:highlight w:val="yellow"/>
        </w:rPr>
        <w:t>&lt;insert name of event decision making authority&gt;</w:t>
      </w:r>
    </w:p>
    <w:tbl>
      <w:tblPr>
        <w:tblW w:w="88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4111"/>
        <w:gridCol w:w="4759"/>
      </w:tblGrid>
      <w:tr w:rsidR="005975F4" w:rsidRPr="00691B91" w14:paraId="066F1046" w14:textId="77777777" w:rsidTr="00473B5F">
        <w:trPr>
          <w:trHeight w:val="141"/>
          <w:tblHeader/>
        </w:trPr>
        <w:tc>
          <w:tcPr>
            <w:tcW w:w="4111" w:type="dxa"/>
          </w:tcPr>
          <w:p w14:paraId="066F1044" w14:textId="77777777" w:rsidR="005975F4" w:rsidRPr="00691B91" w:rsidRDefault="00E353BF" w:rsidP="00691B91">
            <w:pPr>
              <w:widowControl w:val="0"/>
              <w:tabs>
                <w:tab w:val="left" w:pos="4253"/>
              </w:tabs>
              <w:autoSpaceDE w:val="0"/>
              <w:autoSpaceDN w:val="0"/>
              <w:adjustRightInd w:val="0"/>
              <w:spacing w:line="300" w:lineRule="exact"/>
              <w:jc w:val="center"/>
              <w:rPr>
                <w:rFonts w:ascii="Arial" w:hAnsi="Arial" w:cs="Arial"/>
                <w:b/>
              </w:rPr>
            </w:pPr>
            <w:r w:rsidRPr="00691B91">
              <w:rPr>
                <w:rFonts w:ascii="Arial" w:hAnsi="Arial" w:cs="Arial"/>
                <w:b/>
              </w:rPr>
              <w:t>Position</w:t>
            </w:r>
          </w:p>
        </w:tc>
        <w:tc>
          <w:tcPr>
            <w:tcW w:w="4759" w:type="dxa"/>
          </w:tcPr>
          <w:p w14:paraId="066F1045" w14:textId="77777777" w:rsidR="005975F4" w:rsidRPr="00691B91" w:rsidRDefault="00E353BF" w:rsidP="00691B91">
            <w:pPr>
              <w:widowControl w:val="0"/>
              <w:tabs>
                <w:tab w:val="left" w:pos="4253"/>
              </w:tabs>
              <w:autoSpaceDE w:val="0"/>
              <w:autoSpaceDN w:val="0"/>
              <w:adjustRightInd w:val="0"/>
              <w:spacing w:line="300" w:lineRule="exact"/>
              <w:jc w:val="center"/>
              <w:rPr>
                <w:rFonts w:ascii="Arial" w:hAnsi="Arial" w:cs="Arial"/>
                <w:b/>
              </w:rPr>
            </w:pPr>
            <w:r w:rsidRPr="00691B91">
              <w:rPr>
                <w:rFonts w:ascii="Arial" w:hAnsi="Arial" w:cs="Arial"/>
                <w:b/>
              </w:rPr>
              <w:t>Name</w:t>
            </w:r>
          </w:p>
        </w:tc>
      </w:tr>
      <w:tr w:rsidR="005975F4" w:rsidRPr="00691B91" w14:paraId="066F1049" w14:textId="77777777" w:rsidTr="00E353BF">
        <w:trPr>
          <w:trHeight w:val="141"/>
        </w:trPr>
        <w:tc>
          <w:tcPr>
            <w:tcW w:w="4111" w:type="dxa"/>
          </w:tcPr>
          <w:p w14:paraId="066F1047"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c>
          <w:tcPr>
            <w:tcW w:w="4759" w:type="dxa"/>
          </w:tcPr>
          <w:p w14:paraId="066F1048"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r>
      <w:tr w:rsidR="005975F4" w:rsidRPr="00691B91" w14:paraId="066F104C" w14:textId="77777777" w:rsidTr="00E353BF">
        <w:trPr>
          <w:trHeight w:val="141"/>
        </w:trPr>
        <w:tc>
          <w:tcPr>
            <w:tcW w:w="4111" w:type="dxa"/>
          </w:tcPr>
          <w:p w14:paraId="066F104A"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c>
          <w:tcPr>
            <w:tcW w:w="4759" w:type="dxa"/>
          </w:tcPr>
          <w:p w14:paraId="066F104B"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r>
      <w:tr w:rsidR="005975F4" w:rsidRPr="00691B91" w14:paraId="066F104F" w14:textId="77777777" w:rsidTr="00E353BF">
        <w:trPr>
          <w:trHeight w:val="141"/>
        </w:trPr>
        <w:tc>
          <w:tcPr>
            <w:tcW w:w="4111" w:type="dxa"/>
          </w:tcPr>
          <w:p w14:paraId="066F104D"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c>
          <w:tcPr>
            <w:tcW w:w="4759" w:type="dxa"/>
          </w:tcPr>
          <w:p w14:paraId="066F104E"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r>
      <w:tr w:rsidR="005975F4" w:rsidRPr="00691B91" w14:paraId="066F1052" w14:textId="77777777" w:rsidTr="00E353BF">
        <w:trPr>
          <w:trHeight w:val="141"/>
        </w:trPr>
        <w:tc>
          <w:tcPr>
            <w:tcW w:w="4111" w:type="dxa"/>
          </w:tcPr>
          <w:p w14:paraId="066F1050"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c>
          <w:tcPr>
            <w:tcW w:w="4759" w:type="dxa"/>
          </w:tcPr>
          <w:p w14:paraId="066F1051"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r>
      <w:tr w:rsidR="005975F4" w:rsidRPr="00691B91" w14:paraId="066F1055" w14:textId="77777777" w:rsidTr="00E353BF">
        <w:trPr>
          <w:trHeight w:val="141"/>
        </w:trPr>
        <w:tc>
          <w:tcPr>
            <w:tcW w:w="4111" w:type="dxa"/>
          </w:tcPr>
          <w:p w14:paraId="066F1053"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c>
          <w:tcPr>
            <w:tcW w:w="4759" w:type="dxa"/>
          </w:tcPr>
          <w:p w14:paraId="066F1054" w14:textId="77777777" w:rsidR="005975F4" w:rsidRPr="00691B91" w:rsidRDefault="005975F4" w:rsidP="00691B91">
            <w:pPr>
              <w:widowControl w:val="0"/>
              <w:tabs>
                <w:tab w:val="left" w:pos="4253"/>
              </w:tabs>
              <w:autoSpaceDE w:val="0"/>
              <w:autoSpaceDN w:val="0"/>
              <w:adjustRightInd w:val="0"/>
              <w:spacing w:line="300" w:lineRule="exact"/>
              <w:rPr>
                <w:rFonts w:ascii="Arial" w:hAnsi="Arial" w:cs="Arial"/>
              </w:rPr>
            </w:pPr>
          </w:p>
        </w:tc>
      </w:tr>
    </w:tbl>
    <w:p w14:paraId="066F1059" w14:textId="77777777" w:rsidR="005975F4" w:rsidRPr="00691B91" w:rsidRDefault="005975F4" w:rsidP="00691B91">
      <w:pPr>
        <w:spacing w:line="300" w:lineRule="exact"/>
        <w:jc w:val="both"/>
        <w:rPr>
          <w:rFonts w:ascii="Arial" w:hAnsi="Arial" w:cs="Arial"/>
        </w:rPr>
      </w:pPr>
    </w:p>
    <w:p w14:paraId="066F105A" w14:textId="09149897" w:rsidR="00E353BF" w:rsidRPr="00691B91" w:rsidRDefault="005975F4" w:rsidP="00691B91">
      <w:pPr>
        <w:spacing w:line="300" w:lineRule="exact"/>
        <w:jc w:val="both"/>
        <w:rPr>
          <w:rFonts w:ascii="Arial" w:hAnsi="Arial" w:cs="Arial"/>
        </w:rPr>
      </w:pPr>
      <w:r w:rsidRPr="00691B91">
        <w:rPr>
          <w:rFonts w:ascii="Arial" w:hAnsi="Arial" w:cs="Arial"/>
        </w:rPr>
        <w:t xml:space="preserve">The decision to enact this Contingency Plan is the responsibility of the </w:t>
      </w:r>
      <w:r w:rsidR="00E353BF" w:rsidRPr="00691B91">
        <w:rPr>
          <w:rFonts w:ascii="Arial" w:hAnsi="Arial" w:cs="Arial"/>
          <w:highlight w:val="yellow"/>
        </w:rPr>
        <w:t>&lt;insert name of event decision making authority&gt;</w:t>
      </w:r>
      <w:r w:rsidRPr="00691B91">
        <w:rPr>
          <w:rFonts w:ascii="Arial" w:hAnsi="Arial" w:cs="Arial"/>
        </w:rPr>
        <w:t xml:space="preserve">. </w:t>
      </w:r>
      <w:r w:rsidR="00473B5F">
        <w:rPr>
          <w:rFonts w:ascii="Arial" w:hAnsi="Arial" w:cs="Arial"/>
        </w:rPr>
        <w:t xml:space="preserve"> </w:t>
      </w:r>
      <w:r w:rsidRPr="00691B91">
        <w:rPr>
          <w:rFonts w:ascii="Arial" w:hAnsi="Arial" w:cs="Arial"/>
        </w:rPr>
        <w:t xml:space="preserve">The </w:t>
      </w:r>
      <w:r w:rsidR="00E353BF" w:rsidRPr="00691B91">
        <w:rPr>
          <w:rFonts w:ascii="Arial" w:hAnsi="Arial" w:cs="Arial"/>
        </w:rPr>
        <w:t>Event Management Team including all officials, volunteers and employees are</w:t>
      </w:r>
      <w:r w:rsidRPr="00691B91">
        <w:rPr>
          <w:rFonts w:ascii="Arial" w:hAnsi="Arial" w:cs="Arial"/>
        </w:rPr>
        <w:t xml:space="preserve"> responsible to the </w:t>
      </w:r>
      <w:r w:rsidR="00E353BF" w:rsidRPr="00691B91">
        <w:rPr>
          <w:rFonts w:ascii="Arial" w:hAnsi="Arial" w:cs="Arial"/>
          <w:highlight w:val="yellow"/>
        </w:rPr>
        <w:t>&lt;insert name of event decision making authority&gt;</w:t>
      </w:r>
      <w:r w:rsidRPr="00691B91">
        <w:rPr>
          <w:rFonts w:ascii="Arial" w:hAnsi="Arial" w:cs="Arial"/>
        </w:rPr>
        <w:t xml:space="preserve"> for </w:t>
      </w:r>
      <w:r w:rsidR="00E353BF" w:rsidRPr="00691B91">
        <w:rPr>
          <w:rFonts w:ascii="Arial" w:hAnsi="Arial" w:cs="Arial"/>
        </w:rPr>
        <w:t>implementing any contingency options associate</w:t>
      </w:r>
      <w:r w:rsidR="00E02F39" w:rsidRPr="00691B91">
        <w:rPr>
          <w:rFonts w:ascii="Arial" w:hAnsi="Arial" w:cs="Arial"/>
        </w:rPr>
        <w:t>d</w:t>
      </w:r>
      <w:r w:rsidR="00E353BF" w:rsidRPr="00691B91">
        <w:rPr>
          <w:rFonts w:ascii="Arial" w:hAnsi="Arial" w:cs="Arial"/>
        </w:rPr>
        <w:t xml:space="preserve"> with the event</w:t>
      </w:r>
      <w:r w:rsidR="00473B5F">
        <w:rPr>
          <w:rFonts w:ascii="Arial" w:hAnsi="Arial" w:cs="Arial"/>
        </w:rPr>
        <w:t xml:space="preserve">.  The Event Management Team is responsible for maintaining the safety of the </w:t>
      </w:r>
      <w:r w:rsidR="00E353BF" w:rsidRPr="00691B91">
        <w:rPr>
          <w:rFonts w:ascii="Arial" w:hAnsi="Arial" w:cs="Arial"/>
        </w:rPr>
        <w:t>participant</w:t>
      </w:r>
      <w:r w:rsidR="00473B5F">
        <w:rPr>
          <w:rFonts w:ascii="Arial" w:hAnsi="Arial" w:cs="Arial"/>
        </w:rPr>
        <w:t>s</w:t>
      </w:r>
      <w:r w:rsidR="00E353BF" w:rsidRPr="00691B91">
        <w:rPr>
          <w:rFonts w:ascii="Arial" w:hAnsi="Arial" w:cs="Arial"/>
        </w:rPr>
        <w:t>, spectator</w:t>
      </w:r>
      <w:r w:rsidR="00473B5F">
        <w:rPr>
          <w:rFonts w:ascii="Arial" w:hAnsi="Arial" w:cs="Arial"/>
        </w:rPr>
        <w:t>s</w:t>
      </w:r>
      <w:r w:rsidR="00E353BF" w:rsidRPr="00691B91">
        <w:rPr>
          <w:rFonts w:ascii="Arial" w:hAnsi="Arial" w:cs="Arial"/>
        </w:rPr>
        <w:t xml:space="preserve"> and </w:t>
      </w:r>
      <w:r w:rsidR="00473B5F">
        <w:rPr>
          <w:rFonts w:ascii="Arial" w:hAnsi="Arial" w:cs="Arial"/>
        </w:rPr>
        <w:t xml:space="preserve">the </w:t>
      </w:r>
      <w:r w:rsidR="00E353BF" w:rsidRPr="00691B91">
        <w:rPr>
          <w:rFonts w:ascii="Arial" w:hAnsi="Arial" w:cs="Arial"/>
        </w:rPr>
        <w:t>public safety.</w:t>
      </w:r>
    </w:p>
    <w:p w14:paraId="066F105B" w14:textId="29710B19" w:rsidR="005975F4" w:rsidRPr="00691B91" w:rsidRDefault="00E353BF" w:rsidP="00691B91">
      <w:pPr>
        <w:spacing w:line="300" w:lineRule="exact"/>
        <w:jc w:val="both"/>
        <w:rPr>
          <w:rFonts w:ascii="Arial" w:hAnsi="Arial" w:cs="Arial"/>
        </w:rPr>
      </w:pPr>
      <w:r w:rsidRPr="00691B91">
        <w:rPr>
          <w:rFonts w:ascii="Arial" w:hAnsi="Arial" w:cs="Arial"/>
        </w:rPr>
        <w:t>The Event Risk Management Plan</w:t>
      </w:r>
      <w:r w:rsidR="005975F4" w:rsidRPr="00691B91">
        <w:rPr>
          <w:rFonts w:ascii="Arial" w:hAnsi="Arial" w:cs="Arial"/>
        </w:rPr>
        <w:t xml:space="preserve"> developed for this event is to be applied when considering and making recommendations, in consultation with relevant emergency services</w:t>
      </w:r>
      <w:r w:rsidR="0082577D" w:rsidRPr="00691B91">
        <w:rPr>
          <w:rFonts w:ascii="Arial" w:hAnsi="Arial" w:cs="Arial"/>
        </w:rPr>
        <w:t>,</w:t>
      </w:r>
      <w:r w:rsidR="005975F4" w:rsidRPr="00691B91">
        <w:rPr>
          <w:rFonts w:ascii="Arial" w:hAnsi="Arial" w:cs="Arial"/>
        </w:rPr>
        <w:t xml:space="preserve"> a</w:t>
      </w:r>
      <w:r w:rsidRPr="00691B91">
        <w:rPr>
          <w:rFonts w:ascii="Arial" w:hAnsi="Arial" w:cs="Arial"/>
        </w:rPr>
        <w:t>nd subject matter experts</w:t>
      </w:r>
      <w:r w:rsidR="00473B5F">
        <w:rPr>
          <w:rFonts w:ascii="Arial" w:hAnsi="Arial" w:cs="Arial"/>
        </w:rPr>
        <w:t>.</w:t>
      </w:r>
    </w:p>
    <w:p w14:paraId="066F105C" w14:textId="77777777" w:rsidR="005975F4" w:rsidRPr="00691B91" w:rsidRDefault="005975F4" w:rsidP="00691B91">
      <w:pPr>
        <w:spacing w:line="300" w:lineRule="exact"/>
        <w:jc w:val="both"/>
        <w:rPr>
          <w:rFonts w:ascii="Arial" w:hAnsi="Arial" w:cs="Arial"/>
        </w:rPr>
      </w:pPr>
      <w:r w:rsidRPr="00691B91">
        <w:rPr>
          <w:rFonts w:ascii="Arial" w:hAnsi="Arial" w:cs="Arial"/>
        </w:rPr>
        <w:t xml:space="preserve">A review of the following will be conducted at each </w:t>
      </w:r>
      <w:r w:rsidR="00E353BF" w:rsidRPr="00691B91">
        <w:rPr>
          <w:rFonts w:ascii="Arial" w:hAnsi="Arial" w:cs="Arial"/>
          <w:highlight w:val="yellow"/>
        </w:rPr>
        <w:t>&lt;insert name of event decision making authority&gt;</w:t>
      </w:r>
      <w:r w:rsidRPr="00691B91">
        <w:rPr>
          <w:rFonts w:ascii="Arial" w:hAnsi="Arial" w:cs="Arial"/>
        </w:rPr>
        <w:t xml:space="preserve"> meeting:</w:t>
      </w:r>
    </w:p>
    <w:p w14:paraId="066F105D" w14:textId="7573EA52" w:rsidR="005975F4" w:rsidRPr="00691B91" w:rsidRDefault="005975F4" w:rsidP="00691B91">
      <w:pPr>
        <w:pStyle w:val="ListParagraph"/>
        <w:numPr>
          <w:ilvl w:val="0"/>
          <w:numId w:val="14"/>
        </w:numPr>
        <w:spacing w:after="0" w:line="300" w:lineRule="exact"/>
        <w:jc w:val="both"/>
        <w:rPr>
          <w:rFonts w:ascii="Arial" w:hAnsi="Arial" w:cs="Arial"/>
        </w:rPr>
      </w:pPr>
      <w:r w:rsidRPr="00691B91">
        <w:rPr>
          <w:rFonts w:ascii="Arial" w:hAnsi="Arial" w:cs="Arial"/>
        </w:rPr>
        <w:t xml:space="preserve">Risk </w:t>
      </w:r>
      <w:r w:rsidR="000026BA" w:rsidRPr="00691B91">
        <w:rPr>
          <w:rFonts w:ascii="Arial" w:hAnsi="Arial" w:cs="Arial"/>
        </w:rPr>
        <w:t>A</w:t>
      </w:r>
      <w:r w:rsidRPr="00691B91">
        <w:rPr>
          <w:rFonts w:ascii="Arial" w:hAnsi="Arial" w:cs="Arial"/>
        </w:rPr>
        <w:t>ssessment of the current conditions</w:t>
      </w:r>
      <w:r w:rsidR="000026BA" w:rsidRPr="00691B91">
        <w:rPr>
          <w:rFonts w:ascii="Arial" w:hAnsi="Arial" w:cs="Arial"/>
        </w:rPr>
        <w:t>;</w:t>
      </w:r>
      <w:r w:rsidR="00061507" w:rsidRPr="00691B91">
        <w:rPr>
          <w:rFonts w:ascii="Arial" w:hAnsi="Arial" w:cs="Arial"/>
        </w:rPr>
        <w:t xml:space="preserve"> </w:t>
      </w:r>
      <w:r w:rsidR="000026BA" w:rsidRPr="00691B91">
        <w:rPr>
          <w:rFonts w:ascii="Arial" w:hAnsi="Arial" w:cs="Arial"/>
        </w:rPr>
        <w:t>and</w:t>
      </w:r>
    </w:p>
    <w:p w14:paraId="066F105E" w14:textId="3476508F" w:rsidR="005975F4" w:rsidRPr="00691B91" w:rsidRDefault="005975F4" w:rsidP="00691B91">
      <w:pPr>
        <w:pStyle w:val="ListParagraph"/>
        <w:numPr>
          <w:ilvl w:val="0"/>
          <w:numId w:val="14"/>
        </w:numPr>
        <w:spacing w:after="0" w:line="300" w:lineRule="exact"/>
        <w:jc w:val="both"/>
        <w:rPr>
          <w:rFonts w:ascii="Arial" w:hAnsi="Arial" w:cs="Arial"/>
        </w:rPr>
      </w:pPr>
      <w:r w:rsidRPr="00691B91">
        <w:rPr>
          <w:rFonts w:ascii="Arial" w:hAnsi="Arial" w:cs="Arial"/>
        </w:rPr>
        <w:t>Injury management statistics</w:t>
      </w:r>
      <w:r w:rsidR="000026BA" w:rsidRPr="00691B91">
        <w:rPr>
          <w:rFonts w:ascii="Arial" w:hAnsi="Arial" w:cs="Arial"/>
        </w:rPr>
        <w:t>;</w:t>
      </w:r>
    </w:p>
    <w:p w14:paraId="066F105F" w14:textId="2867AB0A" w:rsidR="005975F4" w:rsidRPr="00691B91" w:rsidRDefault="005975F4" w:rsidP="00691B91">
      <w:pPr>
        <w:numPr>
          <w:ilvl w:val="0"/>
          <w:numId w:val="14"/>
        </w:numPr>
        <w:spacing w:after="0" w:line="300" w:lineRule="exact"/>
        <w:jc w:val="both"/>
        <w:rPr>
          <w:rFonts w:ascii="Arial" w:hAnsi="Arial" w:cs="Arial"/>
        </w:rPr>
      </w:pPr>
      <w:r w:rsidRPr="00691B91">
        <w:rPr>
          <w:rFonts w:ascii="Arial" w:hAnsi="Arial" w:cs="Arial"/>
        </w:rPr>
        <w:t>Current weather predictions</w:t>
      </w:r>
      <w:r w:rsidR="000026BA" w:rsidRPr="00691B91">
        <w:rPr>
          <w:rFonts w:ascii="Arial" w:hAnsi="Arial" w:cs="Arial"/>
        </w:rPr>
        <w:t>; and</w:t>
      </w:r>
    </w:p>
    <w:p w14:paraId="066F1060" w14:textId="0976A119" w:rsidR="005975F4" w:rsidRPr="00691B91" w:rsidRDefault="004F02D6" w:rsidP="00691B91">
      <w:pPr>
        <w:numPr>
          <w:ilvl w:val="0"/>
          <w:numId w:val="14"/>
        </w:numPr>
        <w:spacing w:after="0" w:line="300" w:lineRule="exact"/>
        <w:jc w:val="both"/>
        <w:rPr>
          <w:rFonts w:ascii="Arial" w:hAnsi="Arial" w:cs="Arial"/>
        </w:rPr>
      </w:pPr>
      <w:r w:rsidRPr="00691B91">
        <w:rPr>
          <w:rFonts w:ascii="Arial" w:hAnsi="Arial" w:cs="Arial"/>
        </w:rPr>
        <w:t>Other relevant event</w:t>
      </w:r>
      <w:r w:rsidR="005975F4" w:rsidRPr="00691B91">
        <w:rPr>
          <w:rFonts w:ascii="Arial" w:hAnsi="Arial" w:cs="Arial"/>
        </w:rPr>
        <w:t xml:space="preserve"> </w:t>
      </w:r>
      <w:r w:rsidRPr="00691B91">
        <w:rPr>
          <w:rFonts w:ascii="Arial" w:hAnsi="Arial" w:cs="Arial"/>
        </w:rPr>
        <w:t>s</w:t>
      </w:r>
      <w:r w:rsidR="005975F4" w:rsidRPr="00691B91">
        <w:rPr>
          <w:rFonts w:ascii="Arial" w:hAnsi="Arial" w:cs="Arial"/>
        </w:rPr>
        <w:t>tatistics</w:t>
      </w:r>
      <w:r w:rsidRPr="00691B91">
        <w:rPr>
          <w:rFonts w:ascii="Arial" w:hAnsi="Arial" w:cs="Arial"/>
        </w:rPr>
        <w:t xml:space="preserve"> (such as withdrawals, </w:t>
      </w:r>
      <w:r w:rsidR="00F43ADD" w:rsidRPr="00691B91">
        <w:rPr>
          <w:rFonts w:ascii="Arial" w:hAnsi="Arial" w:cs="Arial"/>
        </w:rPr>
        <w:t xml:space="preserve">and </w:t>
      </w:r>
      <w:r w:rsidRPr="00691B91">
        <w:rPr>
          <w:rFonts w:ascii="Arial" w:hAnsi="Arial" w:cs="Arial"/>
        </w:rPr>
        <w:t>complaints received etc</w:t>
      </w:r>
      <w:r w:rsidR="00F43ADD" w:rsidRPr="00691B91">
        <w:rPr>
          <w:rFonts w:ascii="Arial" w:hAnsi="Arial" w:cs="Arial"/>
        </w:rPr>
        <w:t>)</w:t>
      </w:r>
      <w:r w:rsidRPr="00691B91">
        <w:rPr>
          <w:rFonts w:ascii="Arial" w:hAnsi="Arial" w:cs="Arial"/>
        </w:rPr>
        <w:t>.</w:t>
      </w:r>
    </w:p>
    <w:p w14:paraId="066F1061" w14:textId="77777777" w:rsidR="005975F4" w:rsidRPr="00691B91" w:rsidRDefault="005975F4" w:rsidP="00691B91">
      <w:pPr>
        <w:spacing w:line="300" w:lineRule="exact"/>
        <w:jc w:val="both"/>
        <w:rPr>
          <w:rFonts w:ascii="Arial" w:hAnsi="Arial" w:cs="Arial"/>
        </w:rPr>
      </w:pPr>
    </w:p>
    <w:p w14:paraId="066F1062" w14:textId="77777777" w:rsidR="005975F4" w:rsidRPr="00473B5F" w:rsidRDefault="005975F4" w:rsidP="00691B91">
      <w:pPr>
        <w:pStyle w:val="Heading2"/>
        <w:spacing w:line="300" w:lineRule="exact"/>
        <w:rPr>
          <w:rFonts w:ascii="Arial" w:hAnsi="Arial" w:cs="Arial"/>
        </w:rPr>
      </w:pPr>
      <w:bookmarkStart w:id="30" w:name="_Toc402273965"/>
      <w:bookmarkStart w:id="31" w:name="_Toc455069334"/>
      <w:r w:rsidRPr="00473B5F">
        <w:rPr>
          <w:rFonts w:ascii="Arial" w:hAnsi="Arial" w:cs="Arial"/>
        </w:rPr>
        <w:t>C</w:t>
      </w:r>
      <w:bookmarkEnd w:id="30"/>
      <w:r w:rsidR="004F02D6" w:rsidRPr="00473B5F">
        <w:rPr>
          <w:rFonts w:ascii="Arial" w:hAnsi="Arial" w:cs="Arial"/>
        </w:rPr>
        <w:t xml:space="preserve">ontingency </w:t>
      </w:r>
      <w:r w:rsidR="00482301" w:rsidRPr="00473B5F">
        <w:rPr>
          <w:rFonts w:ascii="Arial" w:hAnsi="Arial" w:cs="Arial"/>
        </w:rPr>
        <w:t>o</w:t>
      </w:r>
      <w:r w:rsidR="004F02D6" w:rsidRPr="00473B5F">
        <w:rPr>
          <w:rFonts w:ascii="Arial" w:hAnsi="Arial" w:cs="Arial"/>
        </w:rPr>
        <w:t>ptions</w:t>
      </w:r>
      <w:bookmarkEnd w:id="31"/>
    </w:p>
    <w:p w14:paraId="066F1063" w14:textId="2904F5AB" w:rsidR="005975F4" w:rsidRPr="00691B91" w:rsidRDefault="00473B5F" w:rsidP="00691B91">
      <w:pPr>
        <w:spacing w:line="300" w:lineRule="exact"/>
        <w:jc w:val="both"/>
        <w:rPr>
          <w:rFonts w:ascii="Arial" w:hAnsi="Arial" w:cs="Arial"/>
        </w:rPr>
      </w:pPr>
      <w:r>
        <w:rPr>
          <w:rFonts w:ascii="Arial" w:hAnsi="Arial" w:cs="Arial"/>
        </w:rPr>
        <w:t>We have</w:t>
      </w:r>
      <w:r w:rsidR="005975F4" w:rsidRPr="00691B91">
        <w:rPr>
          <w:rFonts w:ascii="Arial" w:hAnsi="Arial" w:cs="Arial"/>
        </w:rPr>
        <w:t xml:space="preserve"> assessed that there are </w:t>
      </w:r>
      <w:r w:rsidR="004F02D6" w:rsidRPr="00691B91">
        <w:rPr>
          <w:rFonts w:ascii="Arial" w:hAnsi="Arial" w:cs="Arial"/>
          <w:highlight w:val="yellow"/>
        </w:rPr>
        <w:t>&lt;INSERT NUMBER&gt;</w:t>
      </w:r>
      <w:r w:rsidR="005975F4" w:rsidRPr="00691B91">
        <w:rPr>
          <w:rFonts w:ascii="Arial" w:hAnsi="Arial" w:cs="Arial"/>
        </w:rPr>
        <w:t xml:space="preserve"> feasible contingency options available</w:t>
      </w:r>
      <w:r w:rsidR="00CE04B7" w:rsidRPr="00691B91">
        <w:rPr>
          <w:rFonts w:ascii="Arial" w:hAnsi="Arial" w:cs="Arial"/>
        </w:rPr>
        <w:t>.  These</w:t>
      </w:r>
      <w:r w:rsidR="005975F4" w:rsidRPr="00691B91">
        <w:rPr>
          <w:rFonts w:ascii="Arial" w:hAnsi="Arial" w:cs="Arial"/>
        </w:rPr>
        <w:t xml:space="preserve"> are:</w:t>
      </w:r>
    </w:p>
    <w:p w14:paraId="066F1065" w14:textId="77777777" w:rsidR="005975F4" w:rsidRPr="00473B5F" w:rsidRDefault="005975F4" w:rsidP="00473B5F">
      <w:pPr>
        <w:pStyle w:val="Heading3"/>
        <w:rPr>
          <w:rFonts w:ascii="Arial" w:hAnsi="Arial" w:cs="Arial"/>
          <w:b/>
        </w:rPr>
      </w:pPr>
      <w:bookmarkStart w:id="32" w:name="_Toc402273966"/>
      <w:bookmarkStart w:id="33" w:name="_Toc455069335"/>
      <w:r w:rsidRPr="00473B5F">
        <w:rPr>
          <w:rFonts w:ascii="Arial" w:hAnsi="Arial" w:cs="Arial"/>
          <w:b/>
        </w:rPr>
        <w:t xml:space="preserve">Option One – Rerouting the </w:t>
      </w:r>
      <w:r w:rsidR="00482301" w:rsidRPr="00473B5F">
        <w:rPr>
          <w:rFonts w:ascii="Arial" w:hAnsi="Arial" w:cs="Arial"/>
          <w:b/>
        </w:rPr>
        <w:t>c</w:t>
      </w:r>
      <w:r w:rsidRPr="00473B5F">
        <w:rPr>
          <w:rFonts w:ascii="Arial" w:hAnsi="Arial" w:cs="Arial"/>
          <w:b/>
        </w:rPr>
        <w:t>ourse</w:t>
      </w:r>
      <w:bookmarkEnd w:id="32"/>
      <w:bookmarkEnd w:id="33"/>
    </w:p>
    <w:p w14:paraId="066F1066" w14:textId="77777777" w:rsidR="005975F4" w:rsidRPr="00691B91" w:rsidRDefault="004F02D6" w:rsidP="00691B91">
      <w:pPr>
        <w:spacing w:line="300" w:lineRule="exact"/>
        <w:jc w:val="both"/>
        <w:rPr>
          <w:rFonts w:ascii="Arial" w:hAnsi="Arial" w:cs="Arial"/>
        </w:rPr>
      </w:pPr>
      <w:r w:rsidRPr="00691B91">
        <w:rPr>
          <w:rFonts w:ascii="Arial" w:hAnsi="Arial" w:cs="Arial"/>
          <w:highlight w:val="yellow"/>
        </w:rPr>
        <w:t>&lt;Insert any options available to reroute the event&gt;</w:t>
      </w:r>
    </w:p>
    <w:p w14:paraId="066F1068" w14:textId="77777777" w:rsidR="005975F4" w:rsidRPr="00691B91" w:rsidRDefault="005975F4" w:rsidP="00691B91">
      <w:pPr>
        <w:spacing w:line="300" w:lineRule="exact"/>
        <w:jc w:val="both"/>
        <w:rPr>
          <w:rFonts w:ascii="Arial" w:hAnsi="Arial" w:cs="Arial"/>
        </w:rPr>
      </w:pPr>
    </w:p>
    <w:p w14:paraId="066F1069" w14:textId="77777777" w:rsidR="005975F4" w:rsidRPr="00473B5F" w:rsidRDefault="005975F4" w:rsidP="00473B5F">
      <w:pPr>
        <w:pStyle w:val="Heading3"/>
        <w:rPr>
          <w:rFonts w:ascii="Arial" w:hAnsi="Arial" w:cs="Arial"/>
          <w:b/>
        </w:rPr>
      </w:pPr>
      <w:bookmarkStart w:id="34" w:name="_Toc402273967"/>
      <w:bookmarkStart w:id="35" w:name="_Toc455069336"/>
      <w:r w:rsidRPr="00473B5F">
        <w:rPr>
          <w:rFonts w:ascii="Arial" w:hAnsi="Arial" w:cs="Arial"/>
          <w:b/>
        </w:rPr>
        <w:t xml:space="preserve">Option Two – Cancellation of the </w:t>
      </w:r>
      <w:r w:rsidR="00482301" w:rsidRPr="00473B5F">
        <w:rPr>
          <w:rFonts w:ascii="Arial" w:hAnsi="Arial" w:cs="Arial"/>
          <w:b/>
        </w:rPr>
        <w:t>e</w:t>
      </w:r>
      <w:r w:rsidRPr="00473B5F">
        <w:rPr>
          <w:rFonts w:ascii="Arial" w:hAnsi="Arial" w:cs="Arial"/>
          <w:b/>
        </w:rPr>
        <w:t>vent</w:t>
      </w:r>
      <w:bookmarkEnd w:id="34"/>
      <w:bookmarkEnd w:id="35"/>
    </w:p>
    <w:p w14:paraId="066F106A" w14:textId="77777777" w:rsidR="005975F4" w:rsidRPr="00691B91" w:rsidRDefault="004F02D6" w:rsidP="00691B91">
      <w:pPr>
        <w:spacing w:line="300" w:lineRule="exact"/>
        <w:jc w:val="both"/>
        <w:rPr>
          <w:rFonts w:ascii="Arial" w:hAnsi="Arial" w:cs="Arial"/>
        </w:rPr>
      </w:pPr>
      <w:r w:rsidRPr="00691B91">
        <w:rPr>
          <w:rFonts w:ascii="Arial" w:hAnsi="Arial" w:cs="Arial"/>
          <w:highlight w:val="yellow"/>
        </w:rPr>
        <w:t>&lt;Insert any process for cancelling the event&gt;</w:t>
      </w:r>
    </w:p>
    <w:p w14:paraId="066F106C" w14:textId="77777777" w:rsidR="005975F4" w:rsidRPr="00691B91" w:rsidRDefault="005975F4" w:rsidP="00691B91">
      <w:pPr>
        <w:spacing w:line="300" w:lineRule="exact"/>
        <w:jc w:val="both"/>
        <w:rPr>
          <w:rFonts w:ascii="Arial" w:hAnsi="Arial" w:cs="Arial"/>
        </w:rPr>
      </w:pPr>
    </w:p>
    <w:p w14:paraId="066F106D" w14:textId="77777777" w:rsidR="005975F4" w:rsidRPr="00473B5F" w:rsidRDefault="005975F4" w:rsidP="00473B5F">
      <w:pPr>
        <w:pStyle w:val="Heading3"/>
        <w:rPr>
          <w:rFonts w:ascii="Arial" w:hAnsi="Arial" w:cs="Arial"/>
          <w:b/>
        </w:rPr>
      </w:pPr>
      <w:bookmarkStart w:id="36" w:name="_Toc402273968"/>
      <w:bookmarkStart w:id="37" w:name="_Toc455069337"/>
      <w:r w:rsidRPr="00473B5F">
        <w:rPr>
          <w:rFonts w:ascii="Arial" w:hAnsi="Arial" w:cs="Arial"/>
          <w:b/>
        </w:rPr>
        <w:t xml:space="preserve">Option Three – Suspend the </w:t>
      </w:r>
      <w:r w:rsidR="00482301" w:rsidRPr="00473B5F">
        <w:rPr>
          <w:rFonts w:ascii="Arial" w:hAnsi="Arial" w:cs="Arial"/>
          <w:b/>
        </w:rPr>
        <w:t>e</w:t>
      </w:r>
      <w:r w:rsidRPr="00473B5F">
        <w:rPr>
          <w:rFonts w:ascii="Arial" w:hAnsi="Arial" w:cs="Arial"/>
          <w:b/>
        </w:rPr>
        <w:t>vent</w:t>
      </w:r>
      <w:bookmarkEnd w:id="36"/>
      <w:bookmarkEnd w:id="37"/>
    </w:p>
    <w:p w14:paraId="066F106E" w14:textId="77777777" w:rsidR="005975F4" w:rsidRPr="00691B91" w:rsidRDefault="004F02D6" w:rsidP="00691B91">
      <w:pPr>
        <w:spacing w:line="300" w:lineRule="exact"/>
        <w:jc w:val="both"/>
        <w:rPr>
          <w:rFonts w:ascii="Arial" w:hAnsi="Arial" w:cs="Arial"/>
        </w:rPr>
      </w:pPr>
      <w:r w:rsidRPr="00691B91">
        <w:rPr>
          <w:rFonts w:ascii="Arial" w:hAnsi="Arial" w:cs="Arial"/>
          <w:highlight w:val="yellow"/>
        </w:rPr>
        <w:t>&lt;Insert any protocols for suspending the event temporarily&gt;</w:t>
      </w:r>
    </w:p>
    <w:p w14:paraId="066F1070" w14:textId="77777777" w:rsidR="00992451" w:rsidRPr="00691B91" w:rsidRDefault="00992451" w:rsidP="00691B91">
      <w:pPr>
        <w:spacing w:line="300" w:lineRule="exact"/>
        <w:jc w:val="both"/>
        <w:rPr>
          <w:rFonts w:ascii="Arial" w:hAnsi="Arial" w:cs="Arial"/>
        </w:rPr>
      </w:pPr>
    </w:p>
    <w:p w14:paraId="066F1071" w14:textId="77777777" w:rsidR="004F02D6" w:rsidRPr="00473B5F" w:rsidRDefault="004F02D6" w:rsidP="00473B5F">
      <w:pPr>
        <w:pStyle w:val="Heading3"/>
        <w:rPr>
          <w:rFonts w:ascii="Arial" w:hAnsi="Arial" w:cs="Arial"/>
          <w:b/>
        </w:rPr>
      </w:pPr>
      <w:bookmarkStart w:id="38" w:name="_Toc455069338"/>
      <w:r w:rsidRPr="00473B5F">
        <w:rPr>
          <w:rFonts w:ascii="Arial" w:hAnsi="Arial" w:cs="Arial"/>
          <w:b/>
        </w:rPr>
        <w:t xml:space="preserve">Option Four – Postpone the </w:t>
      </w:r>
      <w:r w:rsidR="00482301" w:rsidRPr="00473B5F">
        <w:rPr>
          <w:rFonts w:ascii="Arial" w:hAnsi="Arial" w:cs="Arial"/>
          <w:b/>
        </w:rPr>
        <w:t>e</w:t>
      </w:r>
      <w:r w:rsidRPr="00473B5F">
        <w:rPr>
          <w:rFonts w:ascii="Arial" w:hAnsi="Arial" w:cs="Arial"/>
          <w:b/>
        </w:rPr>
        <w:t>vent</w:t>
      </w:r>
      <w:bookmarkEnd w:id="38"/>
    </w:p>
    <w:p w14:paraId="066F1072" w14:textId="77777777" w:rsidR="004F02D6" w:rsidRPr="00691B91" w:rsidRDefault="004F02D6" w:rsidP="00691B91">
      <w:pPr>
        <w:spacing w:line="300" w:lineRule="exact"/>
        <w:jc w:val="both"/>
        <w:rPr>
          <w:rFonts w:ascii="Arial" w:hAnsi="Arial" w:cs="Arial"/>
        </w:rPr>
      </w:pPr>
      <w:r w:rsidRPr="00691B91">
        <w:rPr>
          <w:rFonts w:ascii="Arial" w:hAnsi="Arial" w:cs="Arial"/>
          <w:highlight w:val="yellow"/>
        </w:rPr>
        <w:t>&lt;Insert any protocols for postponing the event to a later day, such as a reserve day&gt;</w:t>
      </w:r>
    </w:p>
    <w:p w14:paraId="066F1074" w14:textId="77777777" w:rsidR="005975F4" w:rsidRPr="00691B91" w:rsidRDefault="005975F4" w:rsidP="00691B91">
      <w:pPr>
        <w:spacing w:line="300" w:lineRule="exact"/>
        <w:jc w:val="both"/>
        <w:rPr>
          <w:rFonts w:ascii="Arial" w:hAnsi="Arial" w:cs="Arial"/>
        </w:rPr>
      </w:pPr>
    </w:p>
    <w:p w14:paraId="066F1075" w14:textId="77777777" w:rsidR="005975F4" w:rsidRPr="00473B5F" w:rsidRDefault="004F02D6" w:rsidP="00691B91">
      <w:pPr>
        <w:pStyle w:val="Heading2"/>
        <w:spacing w:line="300" w:lineRule="exact"/>
        <w:rPr>
          <w:rFonts w:ascii="Arial" w:hAnsi="Arial" w:cs="Arial"/>
        </w:rPr>
      </w:pPr>
      <w:bookmarkStart w:id="39" w:name="_Toc402273969"/>
      <w:bookmarkStart w:id="40" w:name="_Toc455069339"/>
      <w:r w:rsidRPr="00473B5F">
        <w:rPr>
          <w:rFonts w:ascii="Arial" w:hAnsi="Arial" w:cs="Arial"/>
        </w:rPr>
        <w:t>Reconnaissance of alternative routes, sites and assessment of conditions</w:t>
      </w:r>
      <w:bookmarkEnd w:id="39"/>
      <w:bookmarkEnd w:id="40"/>
    </w:p>
    <w:p w14:paraId="066F1078" w14:textId="01B7BA0A" w:rsidR="005975F4" w:rsidRPr="00691B91" w:rsidRDefault="005975F4" w:rsidP="00691B91">
      <w:pPr>
        <w:spacing w:line="300" w:lineRule="exact"/>
        <w:jc w:val="both"/>
        <w:rPr>
          <w:rFonts w:ascii="Arial" w:hAnsi="Arial" w:cs="Arial"/>
        </w:rPr>
      </w:pPr>
      <w:r w:rsidRPr="00691B91">
        <w:rPr>
          <w:rFonts w:ascii="Arial" w:hAnsi="Arial" w:cs="Arial"/>
        </w:rPr>
        <w:t xml:space="preserve">The conduct of the reconnaissance is the responsibility of </w:t>
      </w:r>
      <w:r w:rsidR="004F02D6" w:rsidRPr="00691B91">
        <w:rPr>
          <w:rFonts w:ascii="Arial" w:hAnsi="Arial" w:cs="Arial"/>
          <w:highlight w:val="yellow"/>
        </w:rPr>
        <w:t>&lt;Insert position&gt;</w:t>
      </w:r>
      <w:r w:rsidR="004F02D6" w:rsidRPr="00691B91">
        <w:rPr>
          <w:rFonts w:ascii="Arial" w:hAnsi="Arial" w:cs="Arial"/>
        </w:rPr>
        <w:t xml:space="preserve">. </w:t>
      </w:r>
      <w:r w:rsidR="00473B5F">
        <w:rPr>
          <w:rFonts w:ascii="Arial" w:hAnsi="Arial" w:cs="Arial"/>
        </w:rPr>
        <w:t xml:space="preserve"> </w:t>
      </w:r>
      <w:r w:rsidR="004F02D6" w:rsidRPr="00691B91">
        <w:rPr>
          <w:rFonts w:ascii="Arial" w:hAnsi="Arial" w:cs="Arial"/>
        </w:rPr>
        <w:t xml:space="preserve">The </w:t>
      </w:r>
      <w:r w:rsidR="00E02F39" w:rsidRPr="00691B91">
        <w:rPr>
          <w:rFonts w:ascii="Arial" w:hAnsi="Arial" w:cs="Arial"/>
        </w:rPr>
        <w:t>R</w:t>
      </w:r>
      <w:r w:rsidR="004F02D6" w:rsidRPr="00691B91">
        <w:rPr>
          <w:rFonts w:ascii="Arial" w:hAnsi="Arial" w:cs="Arial"/>
        </w:rPr>
        <w:t xml:space="preserve">econnaissance </w:t>
      </w:r>
      <w:r w:rsidR="00E02F39" w:rsidRPr="00691B91">
        <w:rPr>
          <w:rFonts w:ascii="Arial" w:hAnsi="Arial" w:cs="Arial"/>
        </w:rPr>
        <w:t>G</w:t>
      </w:r>
      <w:r w:rsidRPr="00691B91">
        <w:rPr>
          <w:rFonts w:ascii="Arial" w:hAnsi="Arial" w:cs="Arial"/>
        </w:rPr>
        <w:t xml:space="preserve">roup will consist of </w:t>
      </w:r>
      <w:r w:rsidR="004F02D6" w:rsidRPr="00691B91">
        <w:rPr>
          <w:rFonts w:ascii="Arial" w:hAnsi="Arial" w:cs="Arial"/>
          <w:highlight w:val="yellow"/>
        </w:rPr>
        <w:t>&lt;Insert key personnel to be involved in checking alternative venues&gt;</w:t>
      </w:r>
      <w:r w:rsidRPr="00691B91">
        <w:rPr>
          <w:rFonts w:ascii="Arial" w:hAnsi="Arial" w:cs="Arial"/>
        </w:rPr>
        <w:t xml:space="preserve"> and other appropriate persons, where possible, who will jointly assess the situation and report to the </w:t>
      </w:r>
      <w:r w:rsidR="004F02D6" w:rsidRPr="00691B91">
        <w:rPr>
          <w:rFonts w:ascii="Arial" w:hAnsi="Arial" w:cs="Arial"/>
          <w:highlight w:val="yellow"/>
        </w:rPr>
        <w:t>&lt;insert name of event decision making authority&gt;</w:t>
      </w:r>
      <w:r w:rsidR="008E1E93" w:rsidRPr="00691B91">
        <w:rPr>
          <w:rFonts w:ascii="Arial" w:hAnsi="Arial" w:cs="Arial"/>
        </w:rPr>
        <w:t xml:space="preserve"> for a decision. </w:t>
      </w:r>
      <w:r w:rsidR="00473B5F">
        <w:rPr>
          <w:rFonts w:ascii="Arial" w:hAnsi="Arial" w:cs="Arial"/>
        </w:rPr>
        <w:t xml:space="preserve"> </w:t>
      </w:r>
      <w:r w:rsidR="008E1E93" w:rsidRPr="00691B91">
        <w:rPr>
          <w:rFonts w:ascii="Arial" w:hAnsi="Arial" w:cs="Arial"/>
        </w:rPr>
        <w:t>R</w:t>
      </w:r>
      <w:r w:rsidRPr="00691B91">
        <w:rPr>
          <w:rFonts w:ascii="Arial" w:hAnsi="Arial" w:cs="Arial"/>
        </w:rPr>
        <w:t xml:space="preserve">egular assessments and reporting of recommendations will be required as determined by the </w:t>
      </w:r>
      <w:r w:rsidR="004F02D6" w:rsidRPr="00691B91">
        <w:rPr>
          <w:rFonts w:ascii="Arial" w:hAnsi="Arial" w:cs="Arial"/>
          <w:highlight w:val="yellow"/>
        </w:rPr>
        <w:t>&lt;insert name of event decision making authority&gt;</w:t>
      </w:r>
      <w:r w:rsidRPr="00691B91">
        <w:rPr>
          <w:rFonts w:ascii="Arial" w:hAnsi="Arial" w:cs="Arial"/>
        </w:rPr>
        <w:t>.</w:t>
      </w:r>
    </w:p>
    <w:p w14:paraId="6AD742C0" w14:textId="77777777" w:rsidR="00E9435C" w:rsidRPr="00691B91" w:rsidRDefault="00E9435C" w:rsidP="00691B91">
      <w:pPr>
        <w:spacing w:line="300" w:lineRule="exact"/>
        <w:jc w:val="both"/>
        <w:rPr>
          <w:rFonts w:ascii="Arial" w:hAnsi="Arial" w:cs="Arial"/>
        </w:rPr>
      </w:pPr>
    </w:p>
    <w:p w14:paraId="066F1079" w14:textId="77777777" w:rsidR="005975F4" w:rsidRPr="00473B5F" w:rsidRDefault="004F02D6" w:rsidP="00691B91">
      <w:pPr>
        <w:pStyle w:val="Heading2"/>
        <w:spacing w:line="300" w:lineRule="exact"/>
        <w:rPr>
          <w:rFonts w:ascii="Arial" w:hAnsi="Arial" w:cs="Arial"/>
        </w:rPr>
      </w:pPr>
      <w:bookmarkStart w:id="41" w:name="_Toc455069340"/>
      <w:r w:rsidRPr="00473B5F">
        <w:rPr>
          <w:rFonts w:ascii="Arial" w:hAnsi="Arial" w:cs="Arial"/>
        </w:rPr>
        <w:lastRenderedPageBreak/>
        <w:t>Timings and early warning</w:t>
      </w:r>
      <w:bookmarkEnd w:id="41"/>
    </w:p>
    <w:p w14:paraId="066F107A" w14:textId="77777777" w:rsidR="005975F4" w:rsidRPr="00691B91" w:rsidRDefault="004F02D6" w:rsidP="00691B91">
      <w:pPr>
        <w:spacing w:line="300" w:lineRule="exact"/>
        <w:jc w:val="both"/>
        <w:rPr>
          <w:rFonts w:ascii="Arial" w:hAnsi="Arial" w:cs="Arial"/>
        </w:rPr>
      </w:pPr>
      <w:r w:rsidRPr="00691B91">
        <w:rPr>
          <w:rFonts w:ascii="Arial" w:hAnsi="Arial" w:cs="Arial"/>
        </w:rPr>
        <w:t>T</w:t>
      </w:r>
      <w:r w:rsidR="005975F4" w:rsidRPr="00691B91">
        <w:rPr>
          <w:rFonts w:ascii="Arial" w:hAnsi="Arial" w:cs="Arial"/>
        </w:rPr>
        <w:t xml:space="preserve">he decision to </w:t>
      </w:r>
      <w:r w:rsidRPr="00691B91">
        <w:rPr>
          <w:rFonts w:ascii="Arial" w:hAnsi="Arial" w:cs="Arial"/>
        </w:rPr>
        <w:t xml:space="preserve">enact </w:t>
      </w:r>
      <w:r w:rsidR="005975F4" w:rsidRPr="00691B91">
        <w:rPr>
          <w:rFonts w:ascii="Arial" w:hAnsi="Arial" w:cs="Arial"/>
        </w:rPr>
        <w:t xml:space="preserve">one of the </w:t>
      </w:r>
      <w:r w:rsidRPr="00691B91">
        <w:rPr>
          <w:rFonts w:ascii="Arial" w:hAnsi="Arial" w:cs="Arial"/>
        </w:rPr>
        <w:t>contingency</w:t>
      </w:r>
      <w:r w:rsidR="005975F4" w:rsidRPr="00691B91">
        <w:rPr>
          <w:rFonts w:ascii="Arial" w:hAnsi="Arial" w:cs="Arial"/>
        </w:rPr>
        <w:t xml:space="preserve"> options is to be made as early as possible, dependent upon the weather conditions.</w:t>
      </w:r>
    </w:p>
    <w:p w14:paraId="066F107B" w14:textId="0068CAF5" w:rsidR="005975F4" w:rsidRPr="00691B91" w:rsidRDefault="005975F4" w:rsidP="00691B91">
      <w:pPr>
        <w:spacing w:line="300" w:lineRule="exact"/>
        <w:jc w:val="both"/>
        <w:rPr>
          <w:rFonts w:ascii="Arial" w:hAnsi="Arial" w:cs="Arial"/>
        </w:rPr>
      </w:pPr>
      <w:r w:rsidRPr="00691B91">
        <w:rPr>
          <w:rFonts w:ascii="Arial" w:hAnsi="Arial" w:cs="Arial"/>
        </w:rPr>
        <w:t xml:space="preserve">The </w:t>
      </w:r>
      <w:r w:rsidR="004F02D6" w:rsidRPr="00691B91">
        <w:rPr>
          <w:rFonts w:ascii="Arial" w:hAnsi="Arial" w:cs="Arial"/>
          <w:highlight w:val="yellow"/>
        </w:rPr>
        <w:t>&lt;insert name of event decision making authority&gt;</w:t>
      </w:r>
      <w:r w:rsidR="004F02D6" w:rsidRPr="00691B91">
        <w:rPr>
          <w:rFonts w:ascii="Arial" w:hAnsi="Arial" w:cs="Arial"/>
        </w:rPr>
        <w:t xml:space="preserve"> through its members are</w:t>
      </w:r>
      <w:r w:rsidRPr="00691B91">
        <w:rPr>
          <w:rFonts w:ascii="Arial" w:hAnsi="Arial" w:cs="Arial"/>
        </w:rPr>
        <w:t xml:space="preserve"> responsible for early warning of any decisions. </w:t>
      </w:r>
      <w:r w:rsidR="00473B5F">
        <w:rPr>
          <w:rFonts w:ascii="Arial" w:hAnsi="Arial" w:cs="Arial"/>
        </w:rPr>
        <w:t xml:space="preserve"> </w:t>
      </w:r>
      <w:r w:rsidRPr="00691B91">
        <w:rPr>
          <w:rFonts w:ascii="Arial" w:hAnsi="Arial" w:cs="Arial"/>
        </w:rPr>
        <w:t>The following individuals and authorities are to be advised as soon as possible of any decision to reroute or cancel the event</w:t>
      </w:r>
      <w:r w:rsidR="009B3D09" w:rsidRPr="00691B91">
        <w:rPr>
          <w:rFonts w:ascii="Arial" w:hAnsi="Arial" w:cs="Arial"/>
        </w:rPr>
        <w:t>:</w:t>
      </w:r>
    </w:p>
    <w:p w14:paraId="066F107C" w14:textId="77777777" w:rsidR="004F02D6"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 xml:space="preserve">Event </w:t>
      </w:r>
      <w:r w:rsidR="009B3D09" w:rsidRPr="00691B91">
        <w:rPr>
          <w:rFonts w:ascii="Arial" w:hAnsi="Arial" w:cs="Arial"/>
        </w:rPr>
        <w:t>p</w:t>
      </w:r>
      <w:r w:rsidRPr="00691B91">
        <w:rPr>
          <w:rFonts w:ascii="Arial" w:hAnsi="Arial" w:cs="Arial"/>
        </w:rPr>
        <w:t>articipants</w:t>
      </w:r>
    </w:p>
    <w:p w14:paraId="066F107D" w14:textId="77777777" w:rsidR="005975F4"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All event officials</w:t>
      </w:r>
    </w:p>
    <w:p w14:paraId="066F107E" w14:textId="77777777" w:rsidR="004F02D6"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All event volunteers</w:t>
      </w:r>
    </w:p>
    <w:p w14:paraId="066F107F" w14:textId="77777777" w:rsidR="004F02D6"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Sponsors</w:t>
      </w:r>
    </w:p>
    <w:p w14:paraId="066F1080" w14:textId="77777777" w:rsidR="004F02D6"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Broadcasters</w:t>
      </w:r>
    </w:p>
    <w:p w14:paraId="066F1081" w14:textId="77777777" w:rsidR="004F02D6"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Site suppliers/contractors</w:t>
      </w:r>
    </w:p>
    <w:p w14:paraId="066F1082" w14:textId="77777777" w:rsidR="004F02D6"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Local territorial authority</w:t>
      </w:r>
    </w:p>
    <w:p w14:paraId="066F1083" w14:textId="77777777" w:rsidR="004F02D6"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Emergency services and safety personnel</w:t>
      </w:r>
    </w:p>
    <w:p w14:paraId="066F1084" w14:textId="77777777" w:rsidR="004F02D6"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 xml:space="preserve">Security </w:t>
      </w:r>
    </w:p>
    <w:p w14:paraId="066F1085" w14:textId="77777777" w:rsidR="004F02D6" w:rsidRPr="00691B91" w:rsidRDefault="004F02D6" w:rsidP="00691B91">
      <w:pPr>
        <w:numPr>
          <w:ilvl w:val="0"/>
          <w:numId w:val="15"/>
        </w:numPr>
        <w:spacing w:after="0" w:line="300" w:lineRule="exact"/>
        <w:jc w:val="both"/>
        <w:rPr>
          <w:rFonts w:ascii="Arial" w:hAnsi="Arial" w:cs="Arial"/>
        </w:rPr>
      </w:pPr>
      <w:r w:rsidRPr="00691B91">
        <w:rPr>
          <w:rFonts w:ascii="Arial" w:hAnsi="Arial" w:cs="Arial"/>
        </w:rPr>
        <w:t>Event spectators</w:t>
      </w:r>
    </w:p>
    <w:p w14:paraId="066F1086" w14:textId="77777777" w:rsidR="005975F4" w:rsidRPr="00691B91" w:rsidRDefault="005975F4" w:rsidP="00691B91">
      <w:pPr>
        <w:spacing w:line="300" w:lineRule="exact"/>
        <w:jc w:val="both"/>
        <w:rPr>
          <w:rFonts w:ascii="Arial" w:hAnsi="Arial" w:cs="Arial"/>
        </w:rPr>
      </w:pPr>
    </w:p>
    <w:p w14:paraId="066F1087" w14:textId="77777777" w:rsidR="005975F4" w:rsidRPr="00691B91" w:rsidRDefault="009B3D09" w:rsidP="00691B91">
      <w:pPr>
        <w:spacing w:line="300" w:lineRule="exact"/>
        <w:jc w:val="both"/>
        <w:rPr>
          <w:rFonts w:ascii="Arial" w:hAnsi="Arial" w:cs="Arial"/>
        </w:rPr>
      </w:pPr>
      <w:r w:rsidRPr="00691B91">
        <w:rPr>
          <w:rFonts w:ascii="Arial" w:hAnsi="Arial" w:cs="Arial"/>
        </w:rPr>
        <w:t xml:space="preserve">As soon as the decision is made, </w:t>
      </w:r>
      <w:r w:rsidR="006A06C5" w:rsidRPr="00691B91">
        <w:rPr>
          <w:rFonts w:ascii="Arial" w:hAnsi="Arial" w:cs="Arial"/>
        </w:rPr>
        <w:t>all stakeholders will be communicated with promptly through a variety of communication mediums including</w:t>
      </w:r>
      <w:r w:rsidR="004F02D6" w:rsidRPr="00691B91">
        <w:rPr>
          <w:rFonts w:ascii="Arial" w:hAnsi="Arial" w:cs="Arial"/>
        </w:rPr>
        <w:t xml:space="preserve"> the public a</w:t>
      </w:r>
      <w:r w:rsidR="005975F4" w:rsidRPr="00691B91">
        <w:rPr>
          <w:rFonts w:ascii="Arial" w:hAnsi="Arial" w:cs="Arial"/>
        </w:rPr>
        <w:t>ddress system</w:t>
      </w:r>
      <w:r w:rsidR="006A06C5" w:rsidRPr="00691B91">
        <w:rPr>
          <w:rFonts w:ascii="Arial" w:hAnsi="Arial" w:cs="Arial"/>
        </w:rPr>
        <w:t>, face</w:t>
      </w:r>
      <w:r w:rsidRPr="00691B91">
        <w:rPr>
          <w:rFonts w:ascii="Arial" w:hAnsi="Arial" w:cs="Arial"/>
        </w:rPr>
        <w:t>-</w:t>
      </w:r>
      <w:r w:rsidR="005975F4" w:rsidRPr="00691B91">
        <w:rPr>
          <w:rFonts w:ascii="Arial" w:hAnsi="Arial" w:cs="Arial"/>
        </w:rPr>
        <w:t>to</w:t>
      </w:r>
      <w:r w:rsidRPr="00691B91">
        <w:rPr>
          <w:rFonts w:ascii="Arial" w:hAnsi="Arial" w:cs="Arial"/>
        </w:rPr>
        <w:t>-</w:t>
      </w:r>
      <w:r w:rsidR="005975F4" w:rsidRPr="00691B91">
        <w:rPr>
          <w:rFonts w:ascii="Arial" w:hAnsi="Arial" w:cs="Arial"/>
        </w:rPr>
        <w:t>face briefings</w:t>
      </w:r>
      <w:r w:rsidRPr="00691B91">
        <w:rPr>
          <w:rFonts w:ascii="Arial" w:hAnsi="Arial" w:cs="Arial"/>
        </w:rPr>
        <w:t>,</w:t>
      </w:r>
      <w:r w:rsidR="005975F4" w:rsidRPr="00691B91">
        <w:rPr>
          <w:rFonts w:ascii="Arial" w:hAnsi="Arial" w:cs="Arial"/>
        </w:rPr>
        <w:t xml:space="preserve"> broadcast SMS services</w:t>
      </w:r>
      <w:r w:rsidR="004F02D6" w:rsidRPr="00691B91">
        <w:rPr>
          <w:rFonts w:ascii="Arial" w:hAnsi="Arial" w:cs="Arial"/>
        </w:rPr>
        <w:t>, websites</w:t>
      </w:r>
      <w:r w:rsidRPr="00691B91">
        <w:rPr>
          <w:rFonts w:ascii="Arial" w:hAnsi="Arial" w:cs="Arial"/>
        </w:rPr>
        <w:t xml:space="preserve"> and </w:t>
      </w:r>
      <w:r w:rsidR="004F02D6" w:rsidRPr="00691B91">
        <w:rPr>
          <w:rFonts w:ascii="Arial" w:hAnsi="Arial" w:cs="Arial"/>
        </w:rPr>
        <w:t>social media</w:t>
      </w:r>
      <w:r w:rsidR="005975F4" w:rsidRPr="00691B91">
        <w:rPr>
          <w:rFonts w:ascii="Arial" w:hAnsi="Arial" w:cs="Arial"/>
        </w:rPr>
        <w:t>.</w:t>
      </w:r>
    </w:p>
    <w:p w14:paraId="066F1089" w14:textId="77777777" w:rsidR="005975F4" w:rsidRPr="00473B5F" w:rsidRDefault="004F02D6" w:rsidP="00691B91">
      <w:pPr>
        <w:pStyle w:val="Heading2"/>
        <w:spacing w:line="300" w:lineRule="exact"/>
        <w:rPr>
          <w:rFonts w:ascii="Arial" w:hAnsi="Arial" w:cs="Arial"/>
        </w:rPr>
      </w:pPr>
      <w:bookmarkStart w:id="42" w:name="_Toc455069341"/>
      <w:r w:rsidRPr="00473B5F">
        <w:rPr>
          <w:rFonts w:ascii="Arial" w:hAnsi="Arial" w:cs="Arial"/>
        </w:rPr>
        <w:t xml:space="preserve">Weather </w:t>
      </w:r>
      <w:r w:rsidR="00482301" w:rsidRPr="00473B5F">
        <w:rPr>
          <w:rFonts w:ascii="Arial" w:hAnsi="Arial" w:cs="Arial"/>
        </w:rPr>
        <w:t>f</w:t>
      </w:r>
      <w:r w:rsidRPr="00473B5F">
        <w:rPr>
          <w:rFonts w:ascii="Arial" w:hAnsi="Arial" w:cs="Arial"/>
        </w:rPr>
        <w:t>orecasting</w:t>
      </w:r>
      <w:bookmarkEnd w:id="42"/>
    </w:p>
    <w:p w14:paraId="066F108A" w14:textId="7CFB0A00" w:rsidR="005975F4" w:rsidRPr="00691B91" w:rsidRDefault="005975F4" w:rsidP="00691B91">
      <w:pPr>
        <w:spacing w:line="300" w:lineRule="exact"/>
        <w:ind w:right="-51"/>
        <w:jc w:val="both"/>
        <w:rPr>
          <w:rFonts w:ascii="Arial" w:hAnsi="Arial" w:cs="Arial"/>
        </w:rPr>
      </w:pPr>
      <w:r w:rsidRPr="00691B91">
        <w:rPr>
          <w:rFonts w:ascii="Arial" w:hAnsi="Arial" w:cs="Arial"/>
        </w:rPr>
        <w:t xml:space="preserve">Weather forecasts will be used by the </w:t>
      </w:r>
      <w:r w:rsidR="004F02D6" w:rsidRPr="00691B91">
        <w:rPr>
          <w:rFonts w:ascii="Arial" w:hAnsi="Arial" w:cs="Arial"/>
          <w:highlight w:val="yellow"/>
        </w:rPr>
        <w:t>&lt;insert name of event decision making authority&gt;</w:t>
      </w:r>
      <w:r w:rsidR="001A507B" w:rsidRPr="00691B91">
        <w:rPr>
          <w:rFonts w:ascii="Arial" w:hAnsi="Arial" w:cs="Arial"/>
        </w:rPr>
        <w:t xml:space="preserve">, </w:t>
      </w:r>
      <w:r w:rsidRPr="00691B91">
        <w:rPr>
          <w:rFonts w:ascii="Arial" w:hAnsi="Arial" w:cs="Arial"/>
        </w:rPr>
        <w:t xml:space="preserve">to assist in decision making. </w:t>
      </w:r>
      <w:r w:rsidR="001D5DAE">
        <w:rPr>
          <w:rFonts w:ascii="Arial" w:hAnsi="Arial" w:cs="Arial"/>
        </w:rPr>
        <w:t xml:space="preserve"> </w:t>
      </w:r>
      <w:r w:rsidRPr="00691B91">
        <w:rPr>
          <w:rFonts w:ascii="Arial" w:hAnsi="Arial" w:cs="Arial"/>
        </w:rPr>
        <w:t xml:space="preserve">Forecasts will be referenced against the </w:t>
      </w:r>
      <w:r w:rsidR="004F02D6" w:rsidRPr="00691B91">
        <w:rPr>
          <w:rFonts w:ascii="Arial" w:hAnsi="Arial" w:cs="Arial"/>
        </w:rPr>
        <w:t>Met Service</w:t>
      </w:r>
      <w:r w:rsidRPr="00691B91">
        <w:rPr>
          <w:rFonts w:ascii="Arial" w:hAnsi="Arial" w:cs="Arial"/>
        </w:rPr>
        <w:t xml:space="preserve"> website. </w:t>
      </w:r>
      <w:r w:rsidR="001D5DAE">
        <w:rPr>
          <w:rFonts w:ascii="Arial" w:hAnsi="Arial" w:cs="Arial"/>
        </w:rPr>
        <w:t xml:space="preserve"> </w:t>
      </w:r>
      <w:r w:rsidRPr="00691B91">
        <w:rPr>
          <w:rFonts w:ascii="Arial" w:hAnsi="Arial" w:cs="Arial"/>
        </w:rPr>
        <w:t>Other relevant authorities</w:t>
      </w:r>
      <w:r w:rsidR="00632E78" w:rsidRPr="00691B91">
        <w:rPr>
          <w:rFonts w:ascii="Arial" w:hAnsi="Arial" w:cs="Arial"/>
        </w:rPr>
        <w:t xml:space="preserve"> </w:t>
      </w:r>
      <w:r w:rsidRPr="00691B91">
        <w:rPr>
          <w:rFonts w:ascii="Arial" w:hAnsi="Arial" w:cs="Arial"/>
        </w:rPr>
        <w:t xml:space="preserve">and sources may be used as required. </w:t>
      </w:r>
      <w:r w:rsidR="001D5DAE">
        <w:rPr>
          <w:rFonts w:ascii="Arial" w:hAnsi="Arial" w:cs="Arial"/>
        </w:rPr>
        <w:t xml:space="preserve"> </w:t>
      </w:r>
      <w:r w:rsidRPr="00691B91">
        <w:rPr>
          <w:rFonts w:ascii="Arial" w:hAnsi="Arial" w:cs="Arial"/>
        </w:rPr>
        <w:t xml:space="preserve">This is the responsibility of the </w:t>
      </w:r>
      <w:r w:rsidR="004F02D6" w:rsidRPr="00691B91">
        <w:rPr>
          <w:rFonts w:ascii="Arial" w:hAnsi="Arial" w:cs="Arial"/>
          <w:highlight w:val="yellow"/>
        </w:rPr>
        <w:t>&lt;Insert Safety Officer&gt;</w:t>
      </w:r>
      <w:r w:rsidRPr="00691B91">
        <w:rPr>
          <w:rFonts w:ascii="Arial" w:hAnsi="Arial" w:cs="Arial"/>
        </w:rPr>
        <w:t xml:space="preserve">, who will disseminate the information to the </w:t>
      </w:r>
      <w:r w:rsidR="004F02D6" w:rsidRPr="00691B91">
        <w:rPr>
          <w:rFonts w:ascii="Arial" w:hAnsi="Arial" w:cs="Arial"/>
          <w:highlight w:val="yellow"/>
        </w:rPr>
        <w:t>&lt;insert name of event decision making authority&gt;</w:t>
      </w:r>
      <w:r w:rsidRPr="00691B91">
        <w:rPr>
          <w:rFonts w:ascii="Arial" w:hAnsi="Arial" w:cs="Arial"/>
        </w:rPr>
        <w:t xml:space="preserve"> at their meetings or as required.</w:t>
      </w:r>
    </w:p>
    <w:p w14:paraId="066F108D" w14:textId="64CC44CE" w:rsidR="00D64F7D" w:rsidRPr="00691B91" w:rsidRDefault="005975F4" w:rsidP="00691B91">
      <w:pPr>
        <w:spacing w:line="300" w:lineRule="exact"/>
        <w:ind w:right="-51"/>
        <w:jc w:val="both"/>
        <w:rPr>
          <w:rFonts w:ascii="Arial" w:hAnsi="Arial" w:cs="Arial"/>
          <w:b/>
          <w:sz w:val="32"/>
        </w:rPr>
      </w:pPr>
      <w:r w:rsidRPr="00691B91">
        <w:rPr>
          <w:rFonts w:ascii="Arial" w:hAnsi="Arial" w:cs="Arial"/>
        </w:rPr>
        <w:t>Should changes in the weather develop, more regular information will be provided</w:t>
      </w:r>
      <w:r w:rsidR="00980B52" w:rsidRPr="00691B91">
        <w:rPr>
          <w:rFonts w:ascii="Arial" w:hAnsi="Arial" w:cs="Arial"/>
        </w:rPr>
        <w:t xml:space="preserve"> -</w:t>
      </w:r>
      <w:r w:rsidRPr="00691B91">
        <w:rPr>
          <w:rFonts w:ascii="Arial" w:hAnsi="Arial" w:cs="Arial"/>
        </w:rPr>
        <w:t xml:space="preserve"> dependent on the situation. </w:t>
      </w:r>
      <w:r w:rsidR="001D5DAE">
        <w:rPr>
          <w:rFonts w:ascii="Arial" w:hAnsi="Arial" w:cs="Arial"/>
        </w:rPr>
        <w:t xml:space="preserve"> </w:t>
      </w:r>
      <w:r w:rsidRPr="00691B91">
        <w:rPr>
          <w:rFonts w:ascii="Arial" w:hAnsi="Arial" w:cs="Arial"/>
        </w:rPr>
        <w:t>In the event of a severe</w:t>
      </w:r>
      <w:r w:rsidR="00AB5159" w:rsidRPr="00691B91">
        <w:rPr>
          <w:rFonts w:ascii="Arial" w:hAnsi="Arial" w:cs="Arial"/>
        </w:rPr>
        <w:t xml:space="preserve"> or </w:t>
      </w:r>
      <w:r w:rsidRPr="00691B91">
        <w:rPr>
          <w:rFonts w:ascii="Arial" w:hAnsi="Arial" w:cs="Arial"/>
        </w:rPr>
        <w:t xml:space="preserve">extreme weather report from the </w:t>
      </w:r>
      <w:r w:rsidR="004F02D6" w:rsidRPr="00691B91">
        <w:rPr>
          <w:rFonts w:ascii="Arial" w:hAnsi="Arial" w:cs="Arial"/>
        </w:rPr>
        <w:t>Met Service</w:t>
      </w:r>
      <w:r w:rsidRPr="00691B91">
        <w:rPr>
          <w:rFonts w:ascii="Arial" w:hAnsi="Arial" w:cs="Arial"/>
        </w:rPr>
        <w:t xml:space="preserve">, the </w:t>
      </w:r>
      <w:r w:rsidR="004F02D6" w:rsidRPr="00691B91">
        <w:rPr>
          <w:rFonts w:ascii="Arial" w:hAnsi="Arial" w:cs="Arial"/>
          <w:highlight w:val="yellow"/>
        </w:rPr>
        <w:t>&lt;insert name of event decision making authority&gt;</w:t>
      </w:r>
      <w:r w:rsidRPr="00691B91">
        <w:rPr>
          <w:rFonts w:ascii="Arial" w:hAnsi="Arial" w:cs="Arial"/>
        </w:rPr>
        <w:t xml:space="preserve"> may make the decision to susp</w:t>
      </w:r>
      <w:r w:rsidR="00E512A2" w:rsidRPr="00691B91">
        <w:rPr>
          <w:rFonts w:ascii="Arial" w:hAnsi="Arial" w:cs="Arial"/>
        </w:rPr>
        <w:t xml:space="preserve">end or postpone the competition.  </w:t>
      </w:r>
      <w:r w:rsidRPr="00691B91">
        <w:rPr>
          <w:rFonts w:ascii="Arial" w:hAnsi="Arial" w:cs="Arial"/>
        </w:rPr>
        <w:t>Weather reports will be considered as part of any risk assessment.</w:t>
      </w:r>
      <w:r w:rsidR="00A60425" w:rsidRPr="00691B91">
        <w:rPr>
          <w:rFonts w:ascii="Arial" w:hAnsi="Arial" w:cs="Arial"/>
        </w:rPr>
        <w:t xml:space="preserve">  </w:t>
      </w:r>
      <w:r w:rsidRPr="00691B91">
        <w:rPr>
          <w:rFonts w:ascii="Arial" w:hAnsi="Arial" w:cs="Arial"/>
        </w:rPr>
        <w:t xml:space="preserve">Weather monitoring should commence approximately one week prior to the start of the </w:t>
      </w:r>
      <w:r w:rsidR="004F02D6" w:rsidRPr="00691B91">
        <w:rPr>
          <w:rFonts w:ascii="Arial" w:hAnsi="Arial" w:cs="Arial"/>
        </w:rPr>
        <w:t>e</w:t>
      </w:r>
      <w:r w:rsidRPr="00691B91">
        <w:rPr>
          <w:rFonts w:ascii="Arial" w:hAnsi="Arial" w:cs="Arial"/>
        </w:rPr>
        <w:t>vent.</w:t>
      </w:r>
    </w:p>
    <w:p w14:paraId="066F108E" w14:textId="77777777" w:rsidR="00D64F7D" w:rsidRPr="00691B91" w:rsidRDefault="00D64F7D" w:rsidP="00691B91">
      <w:pPr>
        <w:pStyle w:val="Heading1"/>
        <w:spacing w:line="300" w:lineRule="exact"/>
        <w:jc w:val="center"/>
        <w:rPr>
          <w:rFonts w:ascii="Arial" w:hAnsi="Arial" w:cs="Arial"/>
          <w:sz w:val="28"/>
          <w:szCs w:val="28"/>
        </w:rPr>
      </w:pPr>
      <w:bookmarkStart w:id="43" w:name="_Toc455069342"/>
      <w:r w:rsidRPr="00691B91">
        <w:rPr>
          <w:rFonts w:ascii="Arial" w:hAnsi="Arial" w:cs="Arial"/>
          <w:sz w:val="28"/>
          <w:szCs w:val="28"/>
        </w:rPr>
        <w:t>Section 5: Evacuation Plan</w:t>
      </w:r>
      <w:bookmarkEnd w:id="43"/>
    </w:p>
    <w:p w14:paraId="066F108F" w14:textId="77777777" w:rsidR="00D64F7D" w:rsidRPr="00691B91" w:rsidRDefault="00D64F7D" w:rsidP="00691B91">
      <w:pPr>
        <w:tabs>
          <w:tab w:val="right" w:pos="8222"/>
        </w:tabs>
        <w:spacing w:after="0" w:line="300" w:lineRule="exact"/>
        <w:ind w:right="232"/>
        <w:jc w:val="both"/>
        <w:rPr>
          <w:rFonts w:ascii="Arial" w:eastAsia="Times New Roman" w:hAnsi="Arial" w:cs="Arial"/>
          <w:color w:val="000000"/>
        </w:rPr>
      </w:pPr>
    </w:p>
    <w:p w14:paraId="066F1090" w14:textId="77777777" w:rsidR="00D64F7D" w:rsidRPr="001D5DAE" w:rsidRDefault="00D64F7D" w:rsidP="00691B91">
      <w:pPr>
        <w:pStyle w:val="Heading2"/>
        <w:spacing w:line="300" w:lineRule="exact"/>
        <w:rPr>
          <w:rFonts w:ascii="Arial" w:eastAsia="Times New Roman" w:hAnsi="Arial" w:cs="Arial"/>
        </w:rPr>
      </w:pPr>
      <w:bookmarkStart w:id="44" w:name="_Toc455069343"/>
      <w:r w:rsidRPr="001D5DAE">
        <w:rPr>
          <w:rFonts w:ascii="Arial" w:eastAsia="Times New Roman" w:hAnsi="Arial" w:cs="Arial"/>
        </w:rPr>
        <w:t>Aim</w:t>
      </w:r>
      <w:bookmarkEnd w:id="44"/>
    </w:p>
    <w:p w14:paraId="066F1091" w14:textId="69F5FA0F" w:rsidR="00D64F7D" w:rsidRPr="00691B91" w:rsidRDefault="00350B82" w:rsidP="00691B91">
      <w:pPr>
        <w:spacing w:line="300" w:lineRule="exact"/>
        <w:rPr>
          <w:rFonts w:ascii="Arial" w:eastAsia="Times New Roman" w:hAnsi="Arial" w:cs="Arial"/>
          <w:color w:val="000000"/>
        </w:rPr>
      </w:pPr>
      <w:r w:rsidRPr="00691B91">
        <w:rPr>
          <w:rFonts w:ascii="Arial" w:eastAsia="Times New Roman" w:hAnsi="Arial" w:cs="Arial"/>
          <w:color w:val="000000"/>
        </w:rPr>
        <w:t xml:space="preserve">The aim of this </w:t>
      </w:r>
      <w:r w:rsidR="009B3D09" w:rsidRPr="00691B91">
        <w:rPr>
          <w:rFonts w:ascii="Arial" w:eastAsia="Times New Roman" w:hAnsi="Arial" w:cs="Arial"/>
          <w:color w:val="000000"/>
        </w:rPr>
        <w:t>E</w:t>
      </w:r>
      <w:r w:rsidRPr="00691B91">
        <w:rPr>
          <w:rFonts w:ascii="Arial" w:eastAsia="Times New Roman" w:hAnsi="Arial" w:cs="Arial"/>
          <w:color w:val="000000"/>
        </w:rPr>
        <w:t xml:space="preserve">vacuation </w:t>
      </w:r>
      <w:r w:rsidR="009B3D09" w:rsidRPr="00691B91">
        <w:rPr>
          <w:rFonts w:ascii="Arial" w:eastAsia="Times New Roman" w:hAnsi="Arial" w:cs="Arial"/>
          <w:color w:val="000000"/>
        </w:rPr>
        <w:t>P</w:t>
      </w:r>
      <w:r w:rsidRPr="00691B91">
        <w:rPr>
          <w:rFonts w:ascii="Arial" w:eastAsia="Times New Roman" w:hAnsi="Arial" w:cs="Arial"/>
          <w:color w:val="000000"/>
        </w:rPr>
        <w:t>lan is to ensure the organisers of the event can act quickly</w:t>
      </w:r>
      <w:r w:rsidR="00E37F7E" w:rsidRPr="00691B91">
        <w:rPr>
          <w:rFonts w:ascii="Arial" w:eastAsia="Times New Roman" w:hAnsi="Arial" w:cs="Arial"/>
          <w:color w:val="000000"/>
        </w:rPr>
        <w:t>,</w:t>
      </w:r>
      <w:r w:rsidR="008F5EFA" w:rsidRPr="00691B91">
        <w:rPr>
          <w:rFonts w:ascii="Arial" w:eastAsia="Times New Roman" w:hAnsi="Arial" w:cs="Arial"/>
          <w:color w:val="000000"/>
        </w:rPr>
        <w:t xml:space="preserve"> </w:t>
      </w:r>
      <w:r w:rsidRPr="00691B91">
        <w:rPr>
          <w:rFonts w:ascii="Arial" w:eastAsia="Times New Roman" w:hAnsi="Arial" w:cs="Arial"/>
          <w:color w:val="000000"/>
        </w:rPr>
        <w:t>and decisively should the need to evacuate the event site be required.</w:t>
      </w:r>
    </w:p>
    <w:p w14:paraId="066F1092" w14:textId="77777777" w:rsidR="00D64F7D" w:rsidRPr="00691B91" w:rsidRDefault="00D64F7D" w:rsidP="00691B91">
      <w:pPr>
        <w:tabs>
          <w:tab w:val="right" w:pos="8222"/>
        </w:tabs>
        <w:spacing w:after="0" w:line="300" w:lineRule="exact"/>
        <w:ind w:right="232"/>
        <w:jc w:val="both"/>
        <w:rPr>
          <w:rFonts w:ascii="Arial" w:eastAsia="Times New Roman" w:hAnsi="Arial" w:cs="Arial"/>
          <w:color w:val="000000"/>
        </w:rPr>
      </w:pPr>
    </w:p>
    <w:p w14:paraId="066F1093" w14:textId="77777777" w:rsidR="00D64F7D" w:rsidRPr="001D5DAE" w:rsidRDefault="00D64F7D" w:rsidP="00691B91">
      <w:pPr>
        <w:pStyle w:val="Heading2"/>
        <w:spacing w:line="300" w:lineRule="exact"/>
        <w:rPr>
          <w:rFonts w:ascii="Arial" w:eastAsia="Times New Roman" w:hAnsi="Arial" w:cs="Arial"/>
        </w:rPr>
      </w:pPr>
      <w:bookmarkStart w:id="45" w:name="_Toc455069344"/>
      <w:r w:rsidRPr="001D5DAE">
        <w:rPr>
          <w:rFonts w:ascii="Arial" w:eastAsia="Times New Roman" w:hAnsi="Arial" w:cs="Arial"/>
        </w:rPr>
        <w:t xml:space="preserve">Initiation of </w:t>
      </w:r>
      <w:r w:rsidR="00482301" w:rsidRPr="001D5DAE">
        <w:rPr>
          <w:rFonts w:ascii="Arial" w:eastAsia="Times New Roman" w:hAnsi="Arial" w:cs="Arial"/>
        </w:rPr>
        <w:t>e</w:t>
      </w:r>
      <w:r w:rsidRPr="001D5DAE">
        <w:rPr>
          <w:rFonts w:ascii="Arial" w:eastAsia="Times New Roman" w:hAnsi="Arial" w:cs="Arial"/>
        </w:rPr>
        <w:t>vacuation</w:t>
      </w:r>
      <w:bookmarkEnd w:id="45"/>
    </w:p>
    <w:p w14:paraId="066F1094" w14:textId="77777777" w:rsidR="00D64F7D" w:rsidRPr="00691B91" w:rsidRDefault="00350B82" w:rsidP="00691B91">
      <w:p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rPr>
        <w:t xml:space="preserve">An evacuation will be signalled by </w:t>
      </w:r>
      <w:r w:rsidRPr="00691B91">
        <w:rPr>
          <w:rFonts w:ascii="Arial" w:eastAsia="Times New Roman" w:hAnsi="Arial" w:cs="Arial"/>
          <w:color w:val="000000"/>
          <w:highlight w:val="yellow"/>
        </w:rPr>
        <w:t>&lt;INSERT SIGNAL&gt;.</w:t>
      </w:r>
      <w:r w:rsidRPr="00691B91">
        <w:rPr>
          <w:rFonts w:ascii="Arial" w:eastAsia="Times New Roman" w:hAnsi="Arial" w:cs="Arial"/>
          <w:color w:val="000000"/>
        </w:rPr>
        <w:t xml:space="preserve">  The following people are authorised to initiate an evacuation:</w:t>
      </w:r>
    </w:p>
    <w:p w14:paraId="066F1095" w14:textId="77777777" w:rsidR="00350B82" w:rsidRPr="00691B91" w:rsidRDefault="00350B82" w:rsidP="00691B91">
      <w:pPr>
        <w:tabs>
          <w:tab w:val="right" w:pos="8222"/>
        </w:tabs>
        <w:spacing w:after="0" w:line="300" w:lineRule="exact"/>
        <w:ind w:right="232"/>
        <w:jc w:val="both"/>
        <w:rPr>
          <w:rFonts w:ascii="Arial" w:eastAsia="Times New Roman" w:hAnsi="Arial" w:cs="Arial"/>
          <w:color w:val="000000"/>
        </w:rPr>
      </w:pPr>
    </w:p>
    <w:p w14:paraId="066F1096" w14:textId="77777777" w:rsidR="00350B82" w:rsidRPr="00691B91" w:rsidRDefault="00350B82" w:rsidP="00691B91">
      <w:pPr>
        <w:pStyle w:val="ListParagraph"/>
        <w:numPr>
          <w:ilvl w:val="0"/>
          <w:numId w:val="27"/>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t>&lt;INSERT NAME &amp; POSITION&gt;</w:t>
      </w:r>
    </w:p>
    <w:p w14:paraId="066F1097" w14:textId="77777777" w:rsidR="00350B82" w:rsidRPr="00691B91" w:rsidRDefault="00350B82" w:rsidP="00691B91">
      <w:pPr>
        <w:pStyle w:val="ListParagraph"/>
        <w:numPr>
          <w:ilvl w:val="0"/>
          <w:numId w:val="27"/>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t>&lt;INSERT NAME &amp; POSITION&gt;</w:t>
      </w:r>
    </w:p>
    <w:p w14:paraId="066F1098" w14:textId="77777777" w:rsidR="00350B82" w:rsidRPr="00691B91" w:rsidRDefault="00350B82" w:rsidP="00691B91">
      <w:pPr>
        <w:pStyle w:val="ListParagraph"/>
        <w:numPr>
          <w:ilvl w:val="0"/>
          <w:numId w:val="27"/>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t>&lt;INSERT NAME &amp; POSITION&gt;</w:t>
      </w:r>
    </w:p>
    <w:p w14:paraId="066F1099" w14:textId="77777777" w:rsidR="00350B82" w:rsidRPr="00691B91" w:rsidRDefault="00350B82" w:rsidP="00691B91">
      <w:pPr>
        <w:pStyle w:val="ListParagraph"/>
        <w:numPr>
          <w:ilvl w:val="0"/>
          <w:numId w:val="27"/>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t>&lt;INSERT NAME &amp; POSITION&gt;</w:t>
      </w:r>
    </w:p>
    <w:p w14:paraId="066F109A" w14:textId="77777777" w:rsidR="00350B82" w:rsidRPr="00691B91" w:rsidRDefault="00350B82" w:rsidP="00691B91">
      <w:pPr>
        <w:pStyle w:val="ListParagraph"/>
        <w:numPr>
          <w:ilvl w:val="0"/>
          <w:numId w:val="27"/>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lastRenderedPageBreak/>
        <w:t>&lt;INSERT NAME &amp; POSITION&gt;</w:t>
      </w:r>
    </w:p>
    <w:p w14:paraId="066F109C" w14:textId="77777777" w:rsidR="00D64F7D" w:rsidRPr="00691B91" w:rsidRDefault="00D64F7D" w:rsidP="00691B91">
      <w:pPr>
        <w:tabs>
          <w:tab w:val="right" w:pos="8222"/>
        </w:tabs>
        <w:spacing w:after="0" w:line="300" w:lineRule="exact"/>
        <w:ind w:right="232"/>
        <w:jc w:val="both"/>
        <w:rPr>
          <w:rFonts w:ascii="Arial" w:eastAsia="Times New Roman" w:hAnsi="Arial" w:cs="Arial"/>
          <w:color w:val="000000"/>
        </w:rPr>
      </w:pPr>
    </w:p>
    <w:p w14:paraId="066F109D" w14:textId="77777777" w:rsidR="00D64F7D" w:rsidRPr="001D5DAE" w:rsidRDefault="00D64F7D" w:rsidP="00691B91">
      <w:pPr>
        <w:pStyle w:val="Heading2"/>
        <w:spacing w:line="300" w:lineRule="exact"/>
        <w:rPr>
          <w:rFonts w:ascii="Arial" w:eastAsia="Times New Roman" w:hAnsi="Arial" w:cs="Arial"/>
        </w:rPr>
      </w:pPr>
      <w:bookmarkStart w:id="46" w:name="_Toc455069345"/>
      <w:r w:rsidRPr="001D5DAE">
        <w:rPr>
          <w:rFonts w:ascii="Arial" w:eastAsia="Times New Roman" w:hAnsi="Arial" w:cs="Arial"/>
        </w:rPr>
        <w:t xml:space="preserve">Areas of </w:t>
      </w:r>
      <w:r w:rsidR="00482301" w:rsidRPr="001D5DAE">
        <w:rPr>
          <w:rFonts w:ascii="Arial" w:eastAsia="Times New Roman" w:hAnsi="Arial" w:cs="Arial"/>
        </w:rPr>
        <w:t>r</w:t>
      </w:r>
      <w:r w:rsidRPr="001D5DAE">
        <w:rPr>
          <w:rFonts w:ascii="Arial" w:eastAsia="Times New Roman" w:hAnsi="Arial" w:cs="Arial"/>
        </w:rPr>
        <w:t>esponsibility</w:t>
      </w:r>
      <w:bookmarkEnd w:id="46"/>
    </w:p>
    <w:p w14:paraId="066F109E" w14:textId="77777777" w:rsidR="00D64F7D" w:rsidRPr="00691B91" w:rsidRDefault="00350B82" w:rsidP="00691B91">
      <w:p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rPr>
        <w:t>In the event of an evacuation, the following people will focus on specific areas of responsibility:</w:t>
      </w:r>
    </w:p>
    <w:p w14:paraId="066F109F" w14:textId="77777777" w:rsidR="00350B82" w:rsidRPr="00691B91" w:rsidRDefault="00350B82" w:rsidP="00691B91">
      <w:pPr>
        <w:tabs>
          <w:tab w:val="right" w:pos="8222"/>
        </w:tabs>
        <w:spacing w:after="0" w:line="300" w:lineRule="exact"/>
        <w:ind w:right="232"/>
        <w:jc w:val="both"/>
        <w:rPr>
          <w:rFonts w:ascii="Arial" w:eastAsia="Times New Roman" w:hAnsi="Arial" w:cs="Arial"/>
          <w:color w:val="000000"/>
        </w:rPr>
      </w:pPr>
    </w:p>
    <w:p w14:paraId="066F10A0" w14:textId="77777777" w:rsidR="00350B82" w:rsidRPr="00691B91" w:rsidRDefault="00350B82" w:rsidP="00691B91">
      <w:pPr>
        <w:pStyle w:val="ListParagraph"/>
        <w:numPr>
          <w:ilvl w:val="0"/>
          <w:numId w:val="28"/>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t>&lt;INSERT NAME and AREA OF RESPONSIBILITY DURING AN EVACUATION&gt;</w:t>
      </w:r>
    </w:p>
    <w:p w14:paraId="066F10A1" w14:textId="77777777" w:rsidR="00350B82" w:rsidRPr="00691B91" w:rsidRDefault="00350B82" w:rsidP="00691B91">
      <w:pPr>
        <w:pStyle w:val="ListParagraph"/>
        <w:numPr>
          <w:ilvl w:val="0"/>
          <w:numId w:val="28"/>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t>&lt;INSERT NAME and AREA OF RESPONSIBILITY DURING AN EVACUATION&gt;</w:t>
      </w:r>
    </w:p>
    <w:p w14:paraId="066F10A2" w14:textId="77777777" w:rsidR="00350B82" w:rsidRPr="00691B91" w:rsidRDefault="00350B82" w:rsidP="00691B91">
      <w:pPr>
        <w:pStyle w:val="ListParagraph"/>
        <w:numPr>
          <w:ilvl w:val="0"/>
          <w:numId w:val="28"/>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t>&lt;INSERT NAME and AREA OF RESPONSIBILITY DURING AN EVACUATION&gt;</w:t>
      </w:r>
    </w:p>
    <w:p w14:paraId="066F10A3" w14:textId="77777777" w:rsidR="00350B82" w:rsidRPr="00691B91" w:rsidRDefault="00350B82" w:rsidP="00691B91">
      <w:pPr>
        <w:pStyle w:val="ListParagraph"/>
        <w:numPr>
          <w:ilvl w:val="0"/>
          <w:numId w:val="28"/>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t>&lt;INSERT NAME and AREA OF RESPONSIBILITY DURING AN EVACUATION&gt;</w:t>
      </w:r>
    </w:p>
    <w:p w14:paraId="066F10A4" w14:textId="77777777" w:rsidR="00350B82" w:rsidRPr="00691B91" w:rsidRDefault="00350B82" w:rsidP="00691B91">
      <w:pPr>
        <w:pStyle w:val="ListParagraph"/>
        <w:numPr>
          <w:ilvl w:val="0"/>
          <w:numId w:val="28"/>
        </w:numPr>
        <w:tabs>
          <w:tab w:val="right" w:pos="8222"/>
        </w:tabs>
        <w:spacing w:after="0" w:line="300" w:lineRule="exact"/>
        <w:ind w:right="232"/>
        <w:jc w:val="both"/>
        <w:rPr>
          <w:rFonts w:ascii="Arial" w:eastAsia="Times New Roman" w:hAnsi="Arial" w:cs="Arial"/>
          <w:color w:val="000000"/>
        </w:rPr>
      </w:pPr>
      <w:r w:rsidRPr="00691B91">
        <w:rPr>
          <w:rFonts w:ascii="Arial" w:eastAsia="Times New Roman" w:hAnsi="Arial" w:cs="Arial"/>
          <w:color w:val="000000"/>
          <w:highlight w:val="yellow"/>
        </w:rPr>
        <w:t>&lt;INSERT NAME and AREA OF RESPONSIBILITY DURING AN EVACUATION&gt;</w:t>
      </w:r>
    </w:p>
    <w:p w14:paraId="066F10A6" w14:textId="77777777" w:rsidR="00D64F7D" w:rsidRPr="00691B91" w:rsidRDefault="00D64F7D" w:rsidP="00691B91">
      <w:pPr>
        <w:tabs>
          <w:tab w:val="right" w:pos="8222"/>
        </w:tabs>
        <w:spacing w:after="0" w:line="300" w:lineRule="exact"/>
        <w:ind w:right="232"/>
        <w:jc w:val="both"/>
        <w:rPr>
          <w:rFonts w:ascii="Arial" w:eastAsia="Times New Roman" w:hAnsi="Arial" w:cs="Arial"/>
          <w:color w:val="000000"/>
        </w:rPr>
      </w:pPr>
    </w:p>
    <w:p w14:paraId="066F10A7" w14:textId="3B33AB3D" w:rsidR="00350B82" w:rsidRPr="001D5DAE" w:rsidRDefault="00D64F7D" w:rsidP="00691B91">
      <w:pPr>
        <w:pStyle w:val="Heading2"/>
        <w:spacing w:line="300" w:lineRule="exact"/>
        <w:rPr>
          <w:rFonts w:ascii="Arial" w:hAnsi="Arial" w:cs="Arial"/>
        </w:rPr>
      </w:pPr>
      <w:bookmarkStart w:id="47" w:name="_Toc455069346"/>
      <w:r w:rsidRPr="001D5DAE">
        <w:rPr>
          <w:rFonts w:ascii="Arial" w:hAnsi="Arial" w:cs="Arial"/>
        </w:rPr>
        <w:t xml:space="preserve">Evacuation </w:t>
      </w:r>
      <w:r w:rsidR="00482301" w:rsidRPr="001D5DAE">
        <w:rPr>
          <w:rFonts w:ascii="Arial" w:hAnsi="Arial" w:cs="Arial"/>
        </w:rPr>
        <w:t>p</w:t>
      </w:r>
      <w:r w:rsidRPr="001D5DAE">
        <w:rPr>
          <w:rFonts w:ascii="Arial" w:hAnsi="Arial" w:cs="Arial"/>
        </w:rPr>
        <w:t>lans</w:t>
      </w:r>
      <w:bookmarkEnd w:id="47"/>
    </w:p>
    <w:p w14:paraId="066F10A9" w14:textId="772260CE" w:rsidR="00D64F7D" w:rsidRPr="00691B91" w:rsidRDefault="00350B82" w:rsidP="00691B91">
      <w:pPr>
        <w:spacing w:line="300" w:lineRule="exact"/>
        <w:rPr>
          <w:rFonts w:ascii="Arial" w:hAnsi="Arial" w:cs="Arial"/>
        </w:rPr>
      </w:pPr>
      <w:r w:rsidRPr="00691B91">
        <w:rPr>
          <w:rFonts w:ascii="Arial" w:hAnsi="Arial" w:cs="Arial"/>
          <w:highlight w:val="yellow"/>
        </w:rPr>
        <w:t>(</w:t>
      </w:r>
      <w:proofErr w:type="gramStart"/>
      <w:r w:rsidRPr="00691B91">
        <w:rPr>
          <w:rFonts w:ascii="Arial" w:hAnsi="Arial" w:cs="Arial"/>
          <w:highlight w:val="yellow"/>
        </w:rPr>
        <w:t>add</w:t>
      </w:r>
      <w:proofErr w:type="gramEnd"/>
      <w:r w:rsidR="00871DEA" w:rsidRPr="00691B91">
        <w:rPr>
          <w:rFonts w:ascii="Arial" w:hAnsi="Arial" w:cs="Arial"/>
          <w:highlight w:val="yellow"/>
        </w:rPr>
        <w:t xml:space="preserve"> or </w:t>
      </w:r>
      <w:r w:rsidR="00042869" w:rsidRPr="00691B91">
        <w:rPr>
          <w:rFonts w:ascii="Arial" w:hAnsi="Arial" w:cs="Arial"/>
          <w:highlight w:val="yellow"/>
        </w:rPr>
        <w:t>delete where</w:t>
      </w:r>
      <w:r w:rsidRPr="00691B91">
        <w:rPr>
          <w:rFonts w:ascii="Arial" w:hAnsi="Arial" w:cs="Arial"/>
          <w:highlight w:val="yellow"/>
        </w:rPr>
        <w:t xml:space="preserve"> appropriate)</w:t>
      </w:r>
    </w:p>
    <w:p w14:paraId="066F10AA" w14:textId="77777777" w:rsidR="00D64F7D" w:rsidRPr="001D5DAE" w:rsidRDefault="00D64F7D" w:rsidP="00691B91">
      <w:pPr>
        <w:pStyle w:val="Heading3"/>
        <w:spacing w:line="300" w:lineRule="exact"/>
        <w:rPr>
          <w:rFonts w:ascii="Arial" w:eastAsia="Times New Roman" w:hAnsi="Arial" w:cs="Arial"/>
          <w:b/>
        </w:rPr>
      </w:pPr>
      <w:bookmarkStart w:id="48" w:name="_Toc455069347"/>
      <w:r w:rsidRPr="001D5DAE">
        <w:rPr>
          <w:rFonts w:ascii="Arial" w:eastAsia="Times New Roman" w:hAnsi="Arial" w:cs="Arial"/>
          <w:b/>
        </w:rPr>
        <w:t>Site A</w:t>
      </w:r>
      <w:bookmarkEnd w:id="48"/>
    </w:p>
    <w:p w14:paraId="066F10AB" w14:textId="77777777" w:rsidR="00D64F7D" w:rsidRPr="00691B91" w:rsidRDefault="00350B82" w:rsidP="00691B91">
      <w:pPr>
        <w:spacing w:line="300" w:lineRule="exact"/>
        <w:rPr>
          <w:rFonts w:ascii="Arial" w:hAnsi="Arial" w:cs="Arial"/>
        </w:rPr>
      </w:pPr>
      <w:r w:rsidRPr="00691B91">
        <w:rPr>
          <w:rFonts w:ascii="Arial" w:hAnsi="Arial" w:cs="Arial"/>
          <w:highlight w:val="yellow"/>
        </w:rPr>
        <w:t xml:space="preserve">&lt;insert map of site showing exits, assembly area, location of </w:t>
      </w:r>
      <w:r w:rsidR="009B3D09" w:rsidRPr="00691B91">
        <w:rPr>
          <w:rFonts w:ascii="Arial" w:hAnsi="Arial" w:cs="Arial"/>
          <w:highlight w:val="yellow"/>
        </w:rPr>
        <w:t>firefighting</w:t>
      </w:r>
      <w:r w:rsidRPr="00691B91">
        <w:rPr>
          <w:rFonts w:ascii="Arial" w:hAnsi="Arial" w:cs="Arial"/>
          <w:highlight w:val="yellow"/>
        </w:rPr>
        <w:t xml:space="preserve"> equipment or medical equipment&gt;</w:t>
      </w:r>
    </w:p>
    <w:p w14:paraId="5DB52F77" w14:textId="77777777" w:rsidR="000547AF" w:rsidRPr="00691B91" w:rsidRDefault="000547AF" w:rsidP="00691B91">
      <w:pPr>
        <w:spacing w:line="300" w:lineRule="exact"/>
        <w:rPr>
          <w:rFonts w:ascii="Arial" w:hAnsi="Arial" w:cs="Arial"/>
        </w:rPr>
      </w:pPr>
    </w:p>
    <w:p w14:paraId="066F10AC" w14:textId="77777777" w:rsidR="00D64F7D" w:rsidRPr="001D5DAE" w:rsidRDefault="00D64F7D" w:rsidP="00691B91">
      <w:pPr>
        <w:pStyle w:val="Heading3"/>
        <w:spacing w:line="300" w:lineRule="exact"/>
        <w:rPr>
          <w:rFonts w:ascii="Arial" w:eastAsia="Times New Roman" w:hAnsi="Arial" w:cs="Arial"/>
          <w:b/>
        </w:rPr>
      </w:pPr>
      <w:bookmarkStart w:id="49" w:name="_Toc455069348"/>
      <w:r w:rsidRPr="001D5DAE">
        <w:rPr>
          <w:rFonts w:ascii="Arial" w:eastAsia="Times New Roman" w:hAnsi="Arial" w:cs="Arial"/>
          <w:b/>
        </w:rPr>
        <w:t>Site B</w:t>
      </w:r>
      <w:bookmarkEnd w:id="49"/>
    </w:p>
    <w:p w14:paraId="066F10AD" w14:textId="77777777" w:rsidR="00350B82" w:rsidRPr="00691B91" w:rsidRDefault="00350B82" w:rsidP="00691B91">
      <w:pPr>
        <w:spacing w:line="300" w:lineRule="exact"/>
        <w:rPr>
          <w:rFonts w:ascii="Arial" w:hAnsi="Arial" w:cs="Arial"/>
        </w:rPr>
      </w:pPr>
      <w:r w:rsidRPr="00691B91">
        <w:rPr>
          <w:rFonts w:ascii="Arial" w:hAnsi="Arial" w:cs="Arial"/>
          <w:highlight w:val="yellow"/>
        </w:rPr>
        <w:t xml:space="preserve">&lt;insert map of site showing exits, assembly area, location of </w:t>
      </w:r>
      <w:r w:rsidR="009B3D09" w:rsidRPr="00691B91">
        <w:rPr>
          <w:rFonts w:ascii="Arial" w:hAnsi="Arial" w:cs="Arial"/>
          <w:highlight w:val="yellow"/>
        </w:rPr>
        <w:t>firefighting</w:t>
      </w:r>
      <w:r w:rsidRPr="00691B91">
        <w:rPr>
          <w:rFonts w:ascii="Arial" w:hAnsi="Arial" w:cs="Arial"/>
          <w:highlight w:val="yellow"/>
        </w:rPr>
        <w:t xml:space="preserve"> equipment or medical equipment&gt;</w:t>
      </w:r>
    </w:p>
    <w:p w14:paraId="56E34F6E" w14:textId="77777777" w:rsidR="000547AF" w:rsidRPr="00691B91" w:rsidRDefault="000547AF" w:rsidP="00691B91">
      <w:pPr>
        <w:spacing w:line="300" w:lineRule="exact"/>
        <w:rPr>
          <w:rFonts w:ascii="Arial" w:hAnsi="Arial" w:cs="Arial"/>
        </w:rPr>
      </w:pPr>
    </w:p>
    <w:p w14:paraId="066F10AF" w14:textId="77777777" w:rsidR="00D64F7D" w:rsidRPr="001D5DAE" w:rsidRDefault="00D64F7D" w:rsidP="00691B91">
      <w:pPr>
        <w:pStyle w:val="Heading3"/>
        <w:spacing w:line="300" w:lineRule="exact"/>
        <w:rPr>
          <w:rFonts w:ascii="Arial" w:eastAsia="Times New Roman" w:hAnsi="Arial" w:cs="Arial"/>
          <w:b/>
        </w:rPr>
      </w:pPr>
      <w:bookmarkStart w:id="50" w:name="_Toc455069349"/>
      <w:r w:rsidRPr="001D5DAE">
        <w:rPr>
          <w:rFonts w:ascii="Arial" w:eastAsia="Times New Roman" w:hAnsi="Arial" w:cs="Arial"/>
          <w:b/>
        </w:rPr>
        <w:t>Site C</w:t>
      </w:r>
      <w:bookmarkEnd w:id="50"/>
    </w:p>
    <w:p w14:paraId="066F10B0" w14:textId="77777777" w:rsidR="00350B82" w:rsidRPr="00691B91" w:rsidRDefault="00350B82" w:rsidP="00691B91">
      <w:pPr>
        <w:spacing w:line="300" w:lineRule="exact"/>
        <w:rPr>
          <w:rFonts w:ascii="Arial" w:hAnsi="Arial" w:cs="Arial"/>
        </w:rPr>
      </w:pPr>
      <w:r w:rsidRPr="00691B91">
        <w:rPr>
          <w:rFonts w:ascii="Arial" w:hAnsi="Arial" w:cs="Arial"/>
          <w:highlight w:val="yellow"/>
        </w:rPr>
        <w:t xml:space="preserve">&lt;insert map of site showing exits, assembly area, location of </w:t>
      </w:r>
      <w:r w:rsidR="009B3D09" w:rsidRPr="00691B91">
        <w:rPr>
          <w:rFonts w:ascii="Arial" w:hAnsi="Arial" w:cs="Arial"/>
          <w:highlight w:val="yellow"/>
        </w:rPr>
        <w:t>firefighting</w:t>
      </w:r>
      <w:r w:rsidRPr="00691B91">
        <w:rPr>
          <w:rFonts w:ascii="Arial" w:hAnsi="Arial" w:cs="Arial"/>
          <w:highlight w:val="yellow"/>
        </w:rPr>
        <w:t xml:space="preserve"> equipment or medical equipment&gt;</w:t>
      </w:r>
    </w:p>
    <w:p w14:paraId="45D22BE6" w14:textId="77777777" w:rsidR="000547AF" w:rsidRPr="00691B91" w:rsidRDefault="000547AF" w:rsidP="00691B91">
      <w:pPr>
        <w:spacing w:line="300" w:lineRule="exact"/>
        <w:rPr>
          <w:rFonts w:ascii="Arial" w:hAnsi="Arial" w:cs="Arial"/>
        </w:rPr>
      </w:pPr>
    </w:p>
    <w:p w14:paraId="066F10B2" w14:textId="77777777" w:rsidR="00D64F7D" w:rsidRPr="001D5DAE" w:rsidRDefault="00D64F7D" w:rsidP="00691B91">
      <w:pPr>
        <w:pStyle w:val="Heading3"/>
        <w:spacing w:line="300" w:lineRule="exact"/>
        <w:rPr>
          <w:rFonts w:ascii="Arial" w:eastAsia="Times New Roman" w:hAnsi="Arial" w:cs="Arial"/>
          <w:b/>
        </w:rPr>
      </w:pPr>
      <w:bookmarkStart w:id="51" w:name="_Toc455069350"/>
      <w:r w:rsidRPr="001D5DAE">
        <w:rPr>
          <w:rFonts w:ascii="Arial" w:eastAsia="Times New Roman" w:hAnsi="Arial" w:cs="Arial"/>
          <w:b/>
        </w:rPr>
        <w:t>Site D</w:t>
      </w:r>
      <w:bookmarkEnd w:id="51"/>
    </w:p>
    <w:p w14:paraId="066F10B4" w14:textId="150EB589" w:rsidR="004F14DA" w:rsidRPr="00691B91" w:rsidRDefault="00350B82" w:rsidP="00691B91">
      <w:pPr>
        <w:spacing w:line="300" w:lineRule="exact"/>
        <w:rPr>
          <w:rFonts w:ascii="Arial" w:hAnsi="Arial" w:cs="Arial"/>
          <w:b/>
          <w:sz w:val="32"/>
        </w:rPr>
      </w:pPr>
      <w:r w:rsidRPr="00691B91">
        <w:rPr>
          <w:rFonts w:ascii="Arial" w:hAnsi="Arial" w:cs="Arial"/>
          <w:highlight w:val="yellow"/>
        </w:rPr>
        <w:t xml:space="preserve">&lt;insert map of site showing exits, assembly area, location of </w:t>
      </w:r>
      <w:r w:rsidR="009B3D09" w:rsidRPr="00691B91">
        <w:rPr>
          <w:rFonts w:ascii="Arial" w:hAnsi="Arial" w:cs="Arial"/>
          <w:highlight w:val="yellow"/>
        </w:rPr>
        <w:t>firefighting</w:t>
      </w:r>
      <w:r w:rsidRPr="00691B91">
        <w:rPr>
          <w:rFonts w:ascii="Arial" w:hAnsi="Arial" w:cs="Arial"/>
          <w:highlight w:val="yellow"/>
        </w:rPr>
        <w:t xml:space="preserve"> equipment or medical equipment&gt;</w:t>
      </w:r>
    </w:p>
    <w:sectPr w:rsidR="004F14DA" w:rsidRPr="00691B91" w:rsidSect="00E31BCD">
      <w:pgSz w:w="11906" w:h="16838"/>
      <w:pgMar w:top="737" w:right="1276"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8248" w14:textId="77777777" w:rsidR="00D35A02" w:rsidRDefault="00D35A02" w:rsidP="00264C4C">
      <w:pPr>
        <w:spacing w:after="0" w:line="240" w:lineRule="auto"/>
      </w:pPr>
      <w:r>
        <w:separator/>
      </w:r>
    </w:p>
  </w:endnote>
  <w:endnote w:type="continuationSeparator" w:id="0">
    <w:p w14:paraId="37E0AAB9" w14:textId="77777777" w:rsidR="00D35A02" w:rsidRDefault="00D35A02" w:rsidP="0026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97517505"/>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14:paraId="5DCAC81C" w14:textId="02C890CE" w:rsidR="00D35A02" w:rsidRPr="00691B91" w:rsidRDefault="00D35A02" w:rsidP="00D35A02">
            <w:pPr>
              <w:pStyle w:val="Footer"/>
              <w:jc w:val="both"/>
              <w:rPr>
                <w:rFonts w:ascii="Arial" w:hAnsi="Arial" w:cs="Arial"/>
                <w:sz w:val="16"/>
                <w:szCs w:val="16"/>
              </w:rPr>
            </w:pPr>
            <w:r w:rsidRPr="00691B91">
              <w:rPr>
                <w:rFonts w:ascii="Arial" w:hAnsi="Arial" w:cs="Arial"/>
                <w:sz w:val="16"/>
                <w:szCs w:val="16"/>
              </w:rPr>
              <w:t>Updated: &lt;enter date&gt;</w:t>
            </w:r>
            <w:r w:rsidRPr="00691B91">
              <w:rPr>
                <w:rFonts w:ascii="Arial" w:hAnsi="Arial" w:cs="Arial"/>
                <w:sz w:val="16"/>
                <w:szCs w:val="16"/>
              </w:rPr>
              <w:tab/>
            </w:r>
            <w:r w:rsidRPr="00691B91">
              <w:rPr>
                <w:rFonts w:ascii="Arial" w:hAnsi="Arial" w:cs="Arial"/>
                <w:sz w:val="16"/>
                <w:szCs w:val="16"/>
              </w:rPr>
              <w:tab/>
              <w:t xml:space="preserve">Page </w:t>
            </w:r>
            <w:r w:rsidRPr="00691B91">
              <w:rPr>
                <w:rFonts w:ascii="Arial" w:hAnsi="Arial" w:cs="Arial"/>
                <w:b/>
                <w:bCs/>
                <w:sz w:val="16"/>
                <w:szCs w:val="16"/>
              </w:rPr>
              <w:fldChar w:fldCharType="begin"/>
            </w:r>
            <w:r w:rsidRPr="00691B91">
              <w:rPr>
                <w:rFonts w:ascii="Arial" w:hAnsi="Arial" w:cs="Arial"/>
                <w:b/>
                <w:bCs/>
                <w:sz w:val="16"/>
                <w:szCs w:val="16"/>
              </w:rPr>
              <w:instrText xml:space="preserve"> PAGE </w:instrText>
            </w:r>
            <w:r w:rsidRPr="00691B91">
              <w:rPr>
                <w:rFonts w:ascii="Arial" w:hAnsi="Arial" w:cs="Arial"/>
                <w:b/>
                <w:bCs/>
                <w:sz w:val="16"/>
                <w:szCs w:val="16"/>
              </w:rPr>
              <w:fldChar w:fldCharType="separate"/>
            </w:r>
            <w:r w:rsidR="0092680D">
              <w:rPr>
                <w:rFonts w:ascii="Arial" w:hAnsi="Arial" w:cs="Arial"/>
                <w:b/>
                <w:bCs/>
                <w:noProof/>
                <w:sz w:val="16"/>
                <w:szCs w:val="16"/>
              </w:rPr>
              <w:t>1</w:t>
            </w:r>
            <w:r w:rsidRPr="00691B91">
              <w:rPr>
                <w:rFonts w:ascii="Arial" w:hAnsi="Arial" w:cs="Arial"/>
                <w:b/>
                <w:bCs/>
                <w:sz w:val="16"/>
                <w:szCs w:val="16"/>
              </w:rPr>
              <w:fldChar w:fldCharType="end"/>
            </w:r>
            <w:r w:rsidRPr="00691B91">
              <w:rPr>
                <w:rFonts w:ascii="Arial" w:hAnsi="Arial" w:cs="Arial"/>
                <w:sz w:val="16"/>
                <w:szCs w:val="16"/>
              </w:rPr>
              <w:t xml:space="preserve"> of </w:t>
            </w:r>
            <w:r w:rsidRPr="00691B91">
              <w:rPr>
                <w:rFonts w:ascii="Arial" w:hAnsi="Arial" w:cs="Arial"/>
                <w:b/>
                <w:bCs/>
                <w:sz w:val="16"/>
                <w:szCs w:val="16"/>
              </w:rPr>
              <w:fldChar w:fldCharType="begin"/>
            </w:r>
            <w:r w:rsidRPr="00691B91">
              <w:rPr>
                <w:rFonts w:ascii="Arial" w:hAnsi="Arial" w:cs="Arial"/>
                <w:b/>
                <w:bCs/>
                <w:sz w:val="16"/>
                <w:szCs w:val="16"/>
              </w:rPr>
              <w:instrText xml:space="preserve"> NUMPAGES  </w:instrText>
            </w:r>
            <w:r w:rsidRPr="00691B91">
              <w:rPr>
                <w:rFonts w:ascii="Arial" w:hAnsi="Arial" w:cs="Arial"/>
                <w:b/>
                <w:bCs/>
                <w:sz w:val="16"/>
                <w:szCs w:val="16"/>
              </w:rPr>
              <w:fldChar w:fldCharType="separate"/>
            </w:r>
            <w:r w:rsidR="0092680D">
              <w:rPr>
                <w:rFonts w:ascii="Arial" w:hAnsi="Arial" w:cs="Arial"/>
                <w:b/>
                <w:bCs/>
                <w:noProof/>
                <w:sz w:val="16"/>
                <w:szCs w:val="16"/>
              </w:rPr>
              <w:t>17</w:t>
            </w:r>
            <w:r w:rsidRPr="00691B91">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9872" w14:textId="77777777" w:rsidR="00D35A02" w:rsidRDefault="00D35A02" w:rsidP="00264C4C">
      <w:pPr>
        <w:spacing w:after="0" w:line="240" w:lineRule="auto"/>
      </w:pPr>
      <w:r>
        <w:separator/>
      </w:r>
    </w:p>
  </w:footnote>
  <w:footnote w:type="continuationSeparator" w:id="0">
    <w:p w14:paraId="285CA917" w14:textId="77777777" w:rsidR="00D35A02" w:rsidRDefault="00D35A02" w:rsidP="00264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29B"/>
    <w:multiLevelType w:val="hybridMultilevel"/>
    <w:tmpl w:val="22AC7A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686C2C"/>
    <w:multiLevelType w:val="hybridMultilevel"/>
    <w:tmpl w:val="2CD09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2819D4"/>
    <w:multiLevelType w:val="hybridMultilevel"/>
    <w:tmpl w:val="06BA4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62611"/>
    <w:multiLevelType w:val="hybridMultilevel"/>
    <w:tmpl w:val="0B340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333E7E"/>
    <w:multiLevelType w:val="hybridMultilevel"/>
    <w:tmpl w:val="C12E7274"/>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097565"/>
    <w:multiLevelType w:val="hybridMultilevel"/>
    <w:tmpl w:val="C12E7274"/>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F563AC"/>
    <w:multiLevelType w:val="hybridMultilevel"/>
    <w:tmpl w:val="01D4A2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611377"/>
    <w:multiLevelType w:val="hybridMultilevel"/>
    <w:tmpl w:val="ADFE59CA"/>
    <w:lvl w:ilvl="0" w:tplc="AF8AEF08">
      <w:start w:val="1"/>
      <w:numFmt w:val="decimal"/>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8" w15:restartNumberingAfterBreak="0">
    <w:nsid w:val="1D2965DB"/>
    <w:multiLevelType w:val="hybridMultilevel"/>
    <w:tmpl w:val="37089AC4"/>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4E5E2F"/>
    <w:multiLevelType w:val="hybridMultilevel"/>
    <w:tmpl w:val="5578590C"/>
    <w:lvl w:ilvl="0" w:tplc="BE065E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D5B703C"/>
    <w:multiLevelType w:val="hybridMultilevel"/>
    <w:tmpl w:val="66100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673D5B"/>
    <w:multiLevelType w:val="hybridMultilevel"/>
    <w:tmpl w:val="26D66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7F4F6B"/>
    <w:multiLevelType w:val="hybridMultilevel"/>
    <w:tmpl w:val="EAC4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D1F20"/>
    <w:multiLevelType w:val="hybridMultilevel"/>
    <w:tmpl w:val="73D8AD9E"/>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A92773"/>
    <w:multiLevelType w:val="hybridMultilevel"/>
    <w:tmpl w:val="6024C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CA1727"/>
    <w:multiLevelType w:val="hybridMultilevel"/>
    <w:tmpl w:val="BD227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487CDB"/>
    <w:multiLevelType w:val="hybridMultilevel"/>
    <w:tmpl w:val="303AA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8D409E"/>
    <w:multiLevelType w:val="hybridMultilevel"/>
    <w:tmpl w:val="0D7A5BA8"/>
    <w:lvl w:ilvl="0" w:tplc="49080F9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FB27D8"/>
    <w:multiLevelType w:val="hybridMultilevel"/>
    <w:tmpl w:val="58345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F2465B"/>
    <w:multiLevelType w:val="hybridMultilevel"/>
    <w:tmpl w:val="ABE4C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FB5706"/>
    <w:multiLevelType w:val="hybridMultilevel"/>
    <w:tmpl w:val="7DD85B92"/>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1D666E"/>
    <w:multiLevelType w:val="hybridMultilevel"/>
    <w:tmpl w:val="C010D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6A6B4B"/>
    <w:multiLevelType w:val="hybridMultilevel"/>
    <w:tmpl w:val="DB1C6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24405C"/>
    <w:multiLevelType w:val="hybridMultilevel"/>
    <w:tmpl w:val="A84A9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C86EC0"/>
    <w:multiLevelType w:val="hybridMultilevel"/>
    <w:tmpl w:val="1E724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437278"/>
    <w:multiLevelType w:val="hybridMultilevel"/>
    <w:tmpl w:val="763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4D24C0"/>
    <w:multiLevelType w:val="hybridMultilevel"/>
    <w:tmpl w:val="37D4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64749E"/>
    <w:multiLevelType w:val="hybridMultilevel"/>
    <w:tmpl w:val="852EA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D70517"/>
    <w:multiLevelType w:val="hybridMultilevel"/>
    <w:tmpl w:val="0D7A5BA8"/>
    <w:lvl w:ilvl="0" w:tplc="49080F9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303318"/>
    <w:multiLevelType w:val="hybridMultilevel"/>
    <w:tmpl w:val="C29E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B27AE8"/>
    <w:multiLevelType w:val="hybridMultilevel"/>
    <w:tmpl w:val="EA00C0DC"/>
    <w:lvl w:ilvl="0" w:tplc="49080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3D41C1"/>
    <w:multiLevelType w:val="hybridMultilevel"/>
    <w:tmpl w:val="B4C69B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A6951BE"/>
    <w:multiLevelType w:val="hybridMultilevel"/>
    <w:tmpl w:val="5AC81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3D0B0D"/>
    <w:multiLevelType w:val="hybridMultilevel"/>
    <w:tmpl w:val="3942E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927D50"/>
    <w:multiLevelType w:val="hybridMultilevel"/>
    <w:tmpl w:val="4E1A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97037"/>
    <w:multiLevelType w:val="hybridMultilevel"/>
    <w:tmpl w:val="5FFE3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6006105">
    <w:abstractNumId w:val="8"/>
  </w:num>
  <w:num w:numId="2" w16cid:durableId="2107647563">
    <w:abstractNumId w:val="26"/>
  </w:num>
  <w:num w:numId="3" w16cid:durableId="1409308452">
    <w:abstractNumId w:val="2"/>
  </w:num>
  <w:num w:numId="4" w16cid:durableId="476798794">
    <w:abstractNumId w:val="29"/>
  </w:num>
  <w:num w:numId="5" w16cid:durableId="1617373243">
    <w:abstractNumId w:val="12"/>
  </w:num>
  <w:num w:numId="6" w16cid:durableId="1384674949">
    <w:abstractNumId w:val="16"/>
  </w:num>
  <w:num w:numId="7" w16cid:durableId="2055888327">
    <w:abstractNumId w:val="20"/>
  </w:num>
  <w:num w:numId="8" w16cid:durableId="1412119837">
    <w:abstractNumId w:val="13"/>
  </w:num>
  <w:num w:numId="9" w16cid:durableId="1085766498">
    <w:abstractNumId w:val="30"/>
  </w:num>
  <w:num w:numId="10" w16cid:durableId="592780469">
    <w:abstractNumId w:val="17"/>
  </w:num>
  <w:num w:numId="11" w16cid:durableId="1004939181">
    <w:abstractNumId w:val="4"/>
  </w:num>
  <w:num w:numId="12" w16cid:durableId="2020618494">
    <w:abstractNumId w:val="5"/>
  </w:num>
  <w:num w:numId="13" w16cid:durableId="1969894349">
    <w:abstractNumId w:val="28"/>
  </w:num>
  <w:num w:numId="14" w16cid:durableId="736631290">
    <w:abstractNumId w:val="9"/>
  </w:num>
  <w:num w:numId="15" w16cid:durableId="1890417276">
    <w:abstractNumId w:val="34"/>
  </w:num>
  <w:num w:numId="16" w16cid:durableId="167597551">
    <w:abstractNumId w:val="7"/>
  </w:num>
  <w:num w:numId="17" w16cid:durableId="75641203">
    <w:abstractNumId w:val="31"/>
  </w:num>
  <w:num w:numId="18" w16cid:durableId="942809289">
    <w:abstractNumId w:val="0"/>
  </w:num>
  <w:num w:numId="19" w16cid:durableId="1803766600">
    <w:abstractNumId w:val="10"/>
  </w:num>
  <w:num w:numId="20" w16cid:durableId="111750315">
    <w:abstractNumId w:val="19"/>
  </w:num>
  <w:num w:numId="21" w16cid:durableId="2127389583">
    <w:abstractNumId w:val="11"/>
  </w:num>
  <w:num w:numId="22" w16cid:durableId="29039683">
    <w:abstractNumId w:val="3"/>
  </w:num>
  <w:num w:numId="23" w16cid:durableId="1388912781">
    <w:abstractNumId w:val="23"/>
  </w:num>
  <w:num w:numId="24" w16cid:durableId="1705716845">
    <w:abstractNumId w:val="35"/>
  </w:num>
  <w:num w:numId="25" w16cid:durableId="1860392643">
    <w:abstractNumId w:val="22"/>
  </w:num>
  <w:num w:numId="26" w16cid:durableId="679896601">
    <w:abstractNumId w:val="32"/>
  </w:num>
  <w:num w:numId="27" w16cid:durableId="836574555">
    <w:abstractNumId w:val="24"/>
  </w:num>
  <w:num w:numId="28" w16cid:durableId="319769133">
    <w:abstractNumId w:val="21"/>
  </w:num>
  <w:num w:numId="29" w16cid:durableId="967783184">
    <w:abstractNumId w:val="25"/>
  </w:num>
  <w:num w:numId="30" w16cid:durableId="1549099588">
    <w:abstractNumId w:val="27"/>
  </w:num>
  <w:num w:numId="31" w16cid:durableId="1809854421">
    <w:abstractNumId w:val="33"/>
  </w:num>
  <w:num w:numId="32" w16cid:durableId="1196961709">
    <w:abstractNumId w:val="15"/>
  </w:num>
  <w:num w:numId="33" w16cid:durableId="1524518221">
    <w:abstractNumId w:val="18"/>
  </w:num>
  <w:num w:numId="34" w16cid:durableId="1085879864">
    <w:abstractNumId w:val="1"/>
  </w:num>
  <w:num w:numId="35" w16cid:durableId="227303547">
    <w:abstractNumId w:val="14"/>
  </w:num>
  <w:num w:numId="36" w16cid:durableId="1911652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8F"/>
    <w:rsid w:val="000026BA"/>
    <w:rsid w:val="000079A8"/>
    <w:rsid w:val="00020775"/>
    <w:rsid w:val="00025DC7"/>
    <w:rsid w:val="00042869"/>
    <w:rsid w:val="000547AF"/>
    <w:rsid w:val="00061507"/>
    <w:rsid w:val="00065DFE"/>
    <w:rsid w:val="0007344E"/>
    <w:rsid w:val="000814CE"/>
    <w:rsid w:val="00083256"/>
    <w:rsid w:val="00083860"/>
    <w:rsid w:val="00084483"/>
    <w:rsid w:val="000B066C"/>
    <w:rsid w:val="000C0736"/>
    <w:rsid w:val="000C7F84"/>
    <w:rsid w:val="000E5E80"/>
    <w:rsid w:val="000F3CC9"/>
    <w:rsid w:val="00111A5A"/>
    <w:rsid w:val="00120C80"/>
    <w:rsid w:val="00123349"/>
    <w:rsid w:val="001300AE"/>
    <w:rsid w:val="00135A9E"/>
    <w:rsid w:val="00142B87"/>
    <w:rsid w:val="001461BB"/>
    <w:rsid w:val="001470BF"/>
    <w:rsid w:val="0015377C"/>
    <w:rsid w:val="00166BBF"/>
    <w:rsid w:val="001704B3"/>
    <w:rsid w:val="001817FC"/>
    <w:rsid w:val="001A1BD7"/>
    <w:rsid w:val="001A507B"/>
    <w:rsid w:val="001B2F8E"/>
    <w:rsid w:val="001B77B6"/>
    <w:rsid w:val="001D5DAE"/>
    <w:rsid w:val="001E21B3"/>
    <w:rsid w:val="001E26E5"/>
    <w:rsid w:val="001E5F97"/>
    <w:rsid w:val="001F3FAF"/>
    <w:rsid w:val="001F7C8D"/>
    <w:rsid w:val="002003AF"/>
    <w:rsid w:val="00214E4C"/>
    <w:rsid w:val="00217A5F"/>
    <w:rsid w:val="00225E80"/>
    <w:rsid w:val="00227A1E"/>
    <w:rsid w:val="00254236"/>
    <w:rsid w:val="00256D6D"/>
    <w:rsid w:val="00256F4F"/>
    <w:rsid w:val="00264C4C"/>
    <w:rsid w:val="00283311"/>
    <w:rsid w:val="00294CCD"/>
    <w:rsid w:val="002970A5"/>
    <w:rsid w:val="002A3122"/>
    <w:rsid w:val="002A5F82"/>
    <w:rsid w:val="002B15E7"/>
    <w:rsid w:val="002C50FB"/>
    <w:rsid w:val="002C703E"/>
    <w:rsid w:val="002D1A59"/>
    <w:rsid w:val="002D4FF4"/>
    <w:rsid w:val="003107D3"/>
    <w:rsid w:val="003140EB"/>
    <w:rsid w:val="00324F77"/>
    <w:rsid w:val="00341DF3"/>
    <w:rsid w:val="00350B82"/>
    <w:rsid w:val="00350EE4"/>
    <w:rsid w:val="00351DD7"/>
    <w:rsid w:val="00366A08"/>
    <w:rsid w:val="00382305"/>
    <w:rsid w:val="003833AC"/>
    <w:rsid w:val="003B0A06"/>
    <w:rsid w:val="003C07E3"/>
    <w:rsid w:val="003C1BD1"/>
    <w:rsid w:val="003C4380"/>
    <w:rsid w:val="003E068C"/>
    <w:rsid w:val="004001FA"/>
    <w:rsid w:val="004323B4"/>
    <w:rsid w:val="00447241"/>
    <w:rsid w:val="00447A9A"/>
    <w:rsid w:val="004555A8"/>
    <w:rsid w:val="00455732"/>
    <w:rsid w:val="00473B5F"/>
    <w:rsid w:val="004769EA"/>
    <w:rsid w:val="0047778D"/>
    <w:rsid w:val="00482301"/>
    <w:rsid w:val="00482EE1"/>
    <w:rsid w:val="00497EBC"/>
    <w:rsid w:val="004A4A24"/>
    <w:rsid w:val="004A5676"/>
    <w:rsid w:val="004B0A69"/>
    <w:rsid w:val="004B0F88"/>
    <w:rsid w:val="004C58A8"/>
    <w:rsid w:val="004E5E42"/>
    <w:rsid w:val="004F02D6"/>
    <w:rsid w:val="004F1126"/>
    <w:rsid w:val="004F14DA"/>
    <w:rsid w:val="00511F64"/>
    <w:rsid w:val="00513C7C"/>
    <w:rsid w:val="00521639"/>
    <w:rsid w:val="00523477"/>
    <w:rsid w:val="005621DB"/>
    <w:rsid w:val="00563BA1"/>
    <w:rsid w:val="00567705"/>
    <w:rsid w:val="00574ECE"/>
    <w:rsid w:val="00587C32"/>
    <w:rsid w:val="00590A8B"/>
    <w:rsid w:val="005975F4"/>
    <w:rsid w:val="00597C52"/>
    <w:rsid w:val="005A12C6"/>
    <w:rsid w:val="005A3A36"/>
    <w:rsid w:val="005C6D07"/>
    <w:rsid w:val="005D73F6"/>
    <w:rsid w:val="005E045F"/>
    <w:rsid w:val="005E5F91"/>
    <w:rsid w:val="0060737D"/>
    <w:rsid w:val="0060782A"/>
    <w:rsid w:val="006149E3"/>
    <w:rsid w:val="00627DFF"/>
    <w:rsid w:val="0063268E"/>
    <w:rsid w:val="00632E78"/>
    <w:rsid w:val="006446F2"/>
    <w:rsid w:val="0064633B"/>
    <w:rsid w:val="00691B91"/>
    <w:rsid w:val="006A06C5"/>
    <w:rsid w:val="006A2F2B"/>
    <w:rsid w:val="006A6F37"/>
    <w:rsid w:val="006D559D"/>
    <w:rsid w:val="006E5F19"/>
    <w:rsid w:val="006F2FB1"/>
    <w:rsid w:val="007009C1"/>
    <w:rsid w:val="007063C8"/>
    <w:rsid w:val="00712762"/>
    <w:rsid w:val="0071649C"/>
    <w:rsid w:val="00733713"/>
    <w:rsid w:val="00736253"/>
    <w:rsid w:val="0073630F"/>
    <w:rsid w:val="007468AB"/>
    <w:rsid w:val="00772F5D"/>
    <w:rsid w:val="0078627E"/>
    <w:rsid w:val="007909B1"/>
    <w:rsid w:val="007A102D"/>
    <w:rsid w:val="007A39D3"/>
    <w:rsid w:val="007C00D9"/>
    <w:rsid w:val="007D283A"/>
    <w:rsid w:val="007D43FE"/>
    <w:rsid w:val="007E0A8C"/>
    <w:rsid w:val="007F1558"/>
    <w:rsid w:val="007F308F"/>
    <w:rsid w:val="0081235A"/>
    <w:rsid w:val="00816672"/>
    <w:rsid w:val="00817BB4"/>
    <w:rsid w:val="0082517D"/>
    <w:rsid w:val="0082577D"/>
    <w:rsid w:val="00832263"/>
    <w:rsid w:val="00833A1E"/>
    <w:rsid w:val="00857750"/>
    <w:rsid w:val="00871DEA"/>
    <w:rsid w:val="00877A10"/>
    <w:rsid w:val="008873E6"/>
    <w:rsid w:val="00892E4E"/>
    <w:rsid w:val="008A2A6A"/>
    <w:rsid w:val="008B0367"/>
    <w:rsid w:val="008D489E"/>
    <w:rsid w:val="008E1CD5"/>
    <w:rsid w:val="008E1E93"/>
    <w:rsid w:val="008E3F70"/>
    <w:rsid w:val="008F5C97"/>
    <w:rsid w:val="008F5EFA"/>
    <w:rsid w:val="00907537"/>
    <w:rsid w:val="00914703"/>
    <w:rsid w:val="00916653"/>
    <w:rsid w:val="00921843"/>
    <w:rsid w:val="009245C2"/>
    <w:rsid w:val="0092680D"/>
    <w:rsid w:val="009552F4"/>
    <w:rsid w:val="00957805"/>
    <w:rsid w:val="00975590"/>
    <w:rsid w:val="00980B52"/>
    <w:rsid w:val="00992451"/>
    <w:rsid w:val="00996143"/>
    <w:rsid w:val="009B3D09"/>
    <w:rsid w:val="009C2DE5"/>
    <w:rsid w:val="009C5642"/>
    <w:rsid w:val="009D1566"/>
    <w:rsid w:val="009D6862"/>
    <w:rsid w:val="009E066E"/>
    <w:rsid w:val="009E65A1"/>
    <w:rsid w:val="00A14A71"/>
    <w:rsid w:val="00A412D2"/>
    <w:rsid w:val="00A4385D"/>
    <w:rsid w:val="00A51887"/>
    <w:rsid w:val="00A54F68"/>
    <w:rsid w:val="00A56CBD"/>
    <w:rsid w:val="00A60425"/>
    <w:rsid w:val="00A60FB8"/>
    <w:rsid w:val="00A7287C"/>
    <w:rsid w:val="00A823AD"/>
    <w:rsid w:val="00A83723"/>
    <w:rsid w:val="00A94B3A"/>
    <w:rsid w:val="00AB2366"/>
    <w:rsid w:val="00AB5159"/>
    <w:rsid w:val="00AC67A2"/>
    <w:rsid w:val="00AD139F"/>
    <w:rsid w:val="00AD66EA"/>
    <w:rsid w:val="00B0593B"/>
    <w:rsid w:val="00B06581"/>
    <w:rsid w:val="00B11458"/>
    <w:rsid w:val="00B1622F"/>
    <w:rsid w:val="00B22EB3"/>
    <w:rsid w:val="00B27ABA"/>
    <w:rsid w:val="00B45CAD"/>
    <w:rsid w:val="00B5176A"/>
    <w:rsid w:val="00B67496"/>
    <w:rsid w:val="00B7030F"/>
    <w:rsid w:val="00B83F7E"/>
    <w:rsid w:val="00BA6AFD"/>
    <w:rsid w:val="00BA6D7D"/>
    <w:rsid w:val="00BC0A28"/>
    <w:rsid w:val="00BC3BF2"/>
    <w:rsid w:val="00BC72D8"/>
    <w:rsid w:val="00BD3338"/>
    <w:rsid w:val="00BE20D8"/>
    <w:rsid w:val="00BE5F6A"/>
    <w:rsid w:val="00BE60B9"/>
    <w:rsid w:val="00BF0DD3"/>
    <w:rsid w:val="00BF17D4"/>
    <w:rsid w:val="00C05899"/>
    <w:rsid w:val="00C160B2"/>
    <w:rsid w:val="00C26D2D"/>
    <w:rsid w:val="00C420F9"/>
    <w:rsid w:val="00C57BCA"/>
    <w:rsid w:val="00C628A6"/>
    <w:rsid w:val="00C64ADB"/>
    <w:rsid w:val="00C66046"/>
    <w:rsid w:val="00C7421D"/>
    <w:rsid w:val="00C81CA1"/>
    <w:rsid w:val="00C82590"/>
    <w:rsid w:val="00C86F98"/>
    <w:rsid w:val="00CA131F"/>
    <w:rsid w:val="00CA4AC6"/>
    <w:rsid w:val="00CA722D"/>
    <w:rsid w:val="00CB0D8F"/>
    <w:rsid w:val="00CB4652"/>
    <w:rsid w:val="00CE030E"/>
    <w:rsid w:val="00CE04B7"/>
    <w:rsid w:val="00D11C1F"/>
    <w:rsid w:val="00D201C2"/>
    <w:rsid w:val="00D34286"/>
    <w:rsid w:val="00D35A02"/>
    <w:rsid w:val="00D422EC"/>
    <w:rsid w:val="00D469C1"/>
    <w:rsid w:val="00D56B10"/>
    <w:rsid w:val="00D64F7D"/>
    <w:rsid w:val="00D706EB"/>
    <w:rsid w:val="00D715DB"/>
    <w:rsid w:val="00D76685"/>
    <w:rsid w:val="00D86DEB"/>
    <w:rsid w:val="00D950BA"/>
    <w:rsid w:val="00DC57D2"/>
    <w:rsid w:val="00DC7EF4"/>
    <w:rsid w:val="00DE535A"/>
    <w:rsid w:val="00DE5D41"/>
    <w:rsid w:val="00DF1916"/>
    <w:rsid w:val="00E02E08"/>
    <w:rsid w:val="00E02F39"/>
    <w:rsid w:val="00E10757"/>
    <w:rsid w:val="00E226AF"/>
    <w:rsid w:val="00E31BCD"/>
    <w:rsid w:val="00E353BF"/>
    <w:rsid w:val="00E36CB1"/>
    <w:rsid w:val="00E37F7E"/>
    <w:rsid w:val="00E512A2"/>
    <w:rsid w:val="00E56E0B"/>
    <w:rsid w:val="00E571A3"/>
    <w:rsid w:val="00E66CD6"/>
    <w:rsid w:val="00E67D8B"/>
    <w:rsid w:val="00E810F9"/>
    <w:rsid w:val="00E864CA"/>
    <w:rsid w:val="00E9435C"/>
    <w:rsid w:val="00E96FF6"/>
    <w:rsid w:val="00EB5701"/>
    <w:rsid w:val="00EC7F46"/>
    <w:rsid w:val="00ED76DF"/>
    <w:rsid w:val="00F14E69"/>
    <w:rsid w:val="00F14F47"/>
    <w:rsid w:val="00F27FCA"/>
    <w:rsid w:val="00F33423"/>
    <w:rsid w:val="00F40BBD"/>
    <w:rsid w:val="00F43ADD"/>
    <w:rsid w:val="00F440E0"/>
    <w:rsid w:val="00F62CB7"/>
    <w:rsid w:val="00F75676"/>
    <w:rsid w:val="00F75894"/>
    <w:rsid w:val="00FB610D"/>
    <w:rsid w:val="00FB696B"/>
    <w:rsid w:val="00FC5742"/>
    <w:rsid w:val="00FC6ACF"/>
    <w:rsid w:val="00FD71FC"/>
    <w:rsid w:val="00FE0F04"/>
    <w:rsid w:val="00FE45F7"/>
    <w:rsid w:val="00FE5439"/>
    <w:rsid w:val="00FE789D"/>
    <w:rsid w:val="00FF5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0D7C"/>
  <w15:docId w15:val="{D73599C3-1810-4D8C-A598-5D56DABD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F7D"/>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D64F7D"/>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D64F7D"/>
    <w:pPr>
      <w:keepNext/>
      <w:keepLines/>
      <w:spacing w:before="40" w:after="0"/>
      <w:outlineLvl w:val="2"/>
    </w:pPr>
    <w:rPr>
      <w:rFonts w:ascii="Times New Roman" w:eastAsiaTheme="majorEastAsia" w:hAnsi="Times New Roman"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4DA"/>
    <w:pPr>
      <w:ind w:left="720"/>
      <w:contextualSpacing/>
    </w:pPr>
  </w:style>
  <w:style w:type="table" w:styleId="TableGrid">
    <w:name w:val="Table Grid"/>
    <w:basedOn w:val="TableNormal"/>
    <w:uiPriority w:val="39"/>
    <w:rsid w:val="004F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4F7D"/>
    <w:rPr>
      <w:rFonts w:ascii="Times New Roman" w:eastAsiaTheme="majorEastAsia" w:hAnsi="Times New Roman" w:cstheme="majorBidi"/>
      <w:b/>
      <w:color w:val="000000" w:themeColor="text1"/>
      <w:sz w:val="32"/>
      <w:szCs w:val="32"/>
    </w:rPr>
  </w:style>
  <w:style w:type="paragraph" w:styleId="TOCHeading">
    <w:name w:val="TOC Heading"/>
    <w:basedOn w:val="Heading1"/>
    <w:next w:val="Normal"/>
    <w:uiPriority w:val="39"/>
    <w:unhideWhenUsed/>
    <w:qFormat/>
    <w:rsid w:val="00D64F7D"/>
    <w:pPr>
      <w:outlineLvl w:val="9"/>
    </w:pPr>
    <w:rPr>
      <w:lang w:val="en-US"/>
    </w:rPr>
  </w:style>
  <w:style w:type="paragraph" w:styleId="TOC2">
    <w:name w:val="toc 2"/>
    <w:basedOn w:val="Normal"/>
    <w:next w:val="Normal"/>
    <w:autoRedefine/>
    <w:uiPriority w:val="39"/>
    <w:unhideWhenUsed/>
    <w:rsid w:val="00D64F7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36253"/>
    <w:pPr>
      <w:tabs>
        <w:tab w:val="right" w:leader="dot" w:pos="9016"/>
      </w:tabs>
      <w:spacing w:after="100"/>
    </w:pPr>
    <w:rPr>
      <w:rFonts w:ascii="Times New Roman" w:eastAsiaTheme="minorEastAsia" w:hAnsi="Times New Roman" w:cs="Times New Roman"/>
      <w:b/>
      <w:noProof/>
      <w:sz w:val="20"/>
      <w:lang w:val="en-US"/>
    </w:rPr>
  </w:style>
  <w:style w:type="paragraph" w:styleId="TOC3">
    <w:name w:val="toc 3"/>
    <w:basedOn w:val="Normal"/>
    <w:next w:val="Normal"/>
    <w:autoRedefine/>
    <w:uiPriority w:val="39"/>
    <w:unhideWhenUsed/>
    <w:rsid w:val="00563BA1"/>
    <w:pPr>
      <w:tabs>
        <w:tab w:val="right" w:leader="dot" w:pos="9016"/>
      </w:tabs>
      <w:spacing w:after="100"/>
      <w:ind w:left="440"/>
    </w:pPr>
    <w:rPr>
      <w:rFonts w:ascii="Times New Roman" w:eastAsia="Times New Roman" w:hAnsi="Times New Roman" w:cs="Times New Roman"/>
      <w:noProof/>
      <w:lang w:val="en-US"/>
    </w:rPr>
  </w:style>
  <w:style w:type="paragraph" w:styleId="Title">
    <w:name w:val="Title"/>
    <w:basedOn w:val="Normal"/>
    <w:next w:val="Normal"/>
    <w:link w:val="TitleChar"/>
    <w:uiPriority w:val="10"/>
    <w:qFormat/>
    <w:rsid w:val="00D64F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F7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64F7D"/>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D64F7D"/>
    <w:rPr>
      <w:rFonts w:ascii="Times New Roman" w:eastAsiaTheme="majorEastAsia" w:hAnsi="Times New Roman" w:cstheme="majorBidi"/>
      <w:color w:val="000000" w:themeColor="text1"/>
      <w:szCs w:val="24"/>
    </w:rPr>
  </w:style>
  <w:style w:type="character" w:styleId="Hyperlink">
    <w:name w:val="Hyperlink"/>
    <w:basedOn w:val="DefaultParagraphFont"/>
    <w:uiPriority w:val="99"/>
    <w:unhideWhenUsed/>
    <w:rsid w:val="00736253"/>
    <w:rPr>
      <w:color w:val="0563C1" w:themeColor="hyperlink"/>
      <w:u w:val="single"/>
    </w:rPr>
  </w:style>
  <w:style w:type="paragraph" w:styleId="BodyText">
    <w:name w:val="Body Text"/>
    <w:basedOn w:val="Normal"/>
    <w:link w:val="BodyTextChar"/>
    <w:rsid w:val="005975F4"/>
    <w:pPr>
      <w:spacing w:after="0" w:line="240" w:lineRule="auto"/>
      <w:jc w:val="both"/>
    </w:pPr>
    <w:rPr>
      <w:rFonts w:ascii="Century Gothic" w:eastAsia="Times New Roman" w:hAnsi="Century Gothic" w:cs="Times New Roman"/>
      <w:sz w:val="20"/>
      <w:szCs w:val="20"/>
    </w:rPr>
  </w:style>
  <w:style w:type="character" w:customStyle="1" w:styleId="BodyTextChar">
    <w:name w:val="Body Text Char"/>
    <w:basedOn w:val="DefaultParagraphFont"/>
    <w:link w:val="BodyText"/>
    <w:rsid w:val="005975F4"/>
    <w:rPr>
      <w:rFonts w:ascii="Century Gothic" w:eastAsia="Times New Roman" w:hAnsi="Century Gothic" w:cs="Times New Roman"/>
      <w:sz w:val="20"/>
      <w:szCs w:val="20"/>
    </w:rPr>
  </w:style>
  <w:style w:type="paragraph" w:styleId="BalloonText">
    <w:name w:val="Balloon Text"/>
    <w:basedOn w:val="Normal"/>
    <w:link w:val="BalloonTextChar"/>
    <w:uiPriority w:val="99"/>
    <w:semiHidden/>
    <w:unhideWhenUsed/>
    <w:rsid w:val="00E10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757"/>
    <w:rPr>
      <w:rFonts w:ascii="Tahoma" w:hAnsi="Tahoma" w:cs="Tahoma"/>
      <w:sz w:val="16"/>
      <w:szCs w:val="16"/>
    </w:rPr>
  </w:style>
  <w:style w:type="character" w:styleId="CommentReference">
    <w:name w:val="annotation reference"/>
    <w:basedOn w:val="DefaultParagraphFont"/>
    <w:uiPriority w:val="99"/>
    <w:semiHidden/>
    <w:unhideWhenUsed/>
    <w:rsid w:val="00482301"/>
    <w:rPr>
      <w:sz w:val="16"/>
      <w:szCs w:val="16"/>
    </w:rPr>
  </w:style>
  <w:style w:type="paragraph" w:styleId="CommentText">
    <w:name w:val="annotation text"/>
    <w:basedOn w:val="Normal"/>
    <w:link w:val="CommentTextChar"/>
    <w:uiPriority w:val="99"/>
    <w:semiHidden/>
    <w:unhideWhenUsed/>
    <w:rsid w:val="00482301"/>
    <w:pPr>
      <w:spacing w:line="240" w:lineRule="auto"/>
    </w:pPr>
    <w:rPr>
      <w:sz w:val="20"/>
      <w:szCs w:val="20"/>
    </w:rPr>
  </w:style>
  <w:style w:type="character" w:customStyle="1" w:styleId="CommentTextChar">
    <w:name w:val="Comment Text Char"/>
    <w:basedOn w:val="DefaultParagraphFont"/>
    <w:link w:val="CommentText"/>
    <w:uiPriority w:val="99"/>
    <w:semiHidden/>
    <w:rsid w:val="00482301"/>
    <w:rPr>
      <w:sz w:val="20"/>
      <w:szCs w:val="20"/>
    </w:rPr>
  </w:style>
  <w:style w:type="paragraph" w:styleId="CommentSubject">
    <w:name w:val="annotation subject"/>
    <w:basedOn w:val="CommentText"/>
    <w:next w:val="CommentText"/>
    <w:link w:val="CommentSubjectChar"/>
    <w:uiPriority w:val="99"/>
    <w:semiHidden/>
    <w:unhideWhenUsed/>
    <w:rsid w:val="00482301"/>
    <w:rPr>
      <w:b/>
      <w:bCs/>
    </w:rPr>
  </w:style>
  <w:style w:type="character" w:customStyle="1" w:styleId="CommentSubjectChar">
    <w:name w:val="Comment Subject Char"/>
    <w:basedOn w:val="CommentTextChar"/>
    <w:link w:val="CommentSubject"/>
    <w:uiPriority w:val="99"/>
    <w:semiHidden/>
    <w:rsid w:val="00482301"/>
    <w:rPr>
      <w:b/>
      <w:bCs/>
      <w:sz w:val="20"/>
      <w:szCs w:val="20"/>
    </w:rPr>
  </w:style>
  <w:style w:type="paragraph" w:styleId="Header">
    <w:name w:val="header"/>
    <w:basedOn w:val="Normal"/>
    <w:link w:val="HeaderChar"/>
    <w:uiPriority w:val="99"/>
    <w:unhideWhenUsed/>
    <w:rsid w:val="00264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4C"/>
  </w:style>
  <w:style w:type="paragraph" w:styleId="Footer">
    <w:name w:val="footer"/>
    <w:basedOn w:val="Normal"/>
    <w:link w:val="FooterChar"/>
    <w:uiPriority w:val="99"/>
    <w:unhideWhenUsed/>
    <w:rsid w:val="00264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AAAAAAAAAAAAAAAAAAAAAAAAAAAAAA0200CD20D797481FAB49AD90CC88814D3664" ma:contentTypeVersion="13" ma:contentTypeDescription="Standard Electronic Document" ma:contentTypeScope="" ma:versionID="b29f8f8a9e3da2568d56886f5a676010">
  <xsd:schema xmlns:xsd="http://www.w3.org/2001/XMLSchema" xmlns:xs="http://www.w3.org/2001/XMLSchema" xmlns:p="http://schemas.microsoft.com/office/2006/metadata/properties" xmlns:ns2="e21cbe00-2104-4159-b9b9-bd54555d1bf2" xmlns:ns3="b0a87a5a-4a8e-439b-8ba8-e233ac656765" targetNamespace="http://schemas.microsoft.com/office/2006/metadata/properties" ma:root="true" ma:fieldsID="3ba76115ba1ebdac35f044222b4701f5" ns2:_="" ns3:_="">
    <xsd:import namespace="e21cbe00-2104-4159-b9b9-bd54555d1bf2"/>
    <xsd:import namespace="b0a87a5a-4a8e-439b-8ba8-e233ac656765"/>
    <xsd:element name="properties">
      <xsd:complexType>
        <xsd:sequence>
          <xsd:element name="documentManagement">
            <xsd:complexType>
              <xsd:all>
                <xsd:element ref="ns2:DocumentType"/>
                <xsd:element ref="ns2:Subactivity" minOccurs="0"/>
                <xsd:element ref="ns2:Narrative" minOccurs="0"/>
                <xsd:element ref="ns3:Entity" minOccurs="0"/>
                <xsd:element ref="ns2:Know-How_Type" minOccurs="0"/>
                <xsd:element ref="ns2:PRA_Type" minOccurs="0"/>
                <xsd:element ref="ns2:Aggregation_Status" minOccurs="0"/>
                <xsd:element ref="ns2:Related_People" minOccurs="0"/>
                <xsd:element ref="ns2:RecordID"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Key_x0020_Words" minOccurs="0"/>
                <xsd:element ref="ns2:Function" minOccurs="0"/>
                <xsd:element ref="ns2:Activity" minOccurs="0"/>
                <xsd:element ref="ns2:Target_Audience" minOccurs="0"/>
                <xsd:element ref="ns2:Original_Document" minOccurs="0"/>
                <xsd:element ref="ns2:CategoryValue" minOccurs="0"/>
                <xsd:element ref="ns2:Case" minOccurs="0"/>
                <xsd:element ref="ns2:FunctionGroup" minOccurs="0"/>
                <xsd:element ref="ns2:Project" minOccurs="0"/>
                <xsd:element ref="ns2:CategoryName" minOccurs="0"/>
                <xsd:element ref="ns2:Volu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default=""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Subactivity" ma:index="2" nillable="true" ma:displayName="Subactivity" ma:format="Dropdown" ma:internalName="Subactivity" ma:readOnly="false">
      <xsd:simpleType>
        <xsd:restriction base="dms:Choice">
          <xsd:enumeration value="Best Practice"/>
          <xsd:enumeration value="Research and Evaluation"/>
          <xsd:enumeration value="Strategies"/>
          <xsd:enumeration value="Templates and Precedents"/>
        </xsd:restriction>
      </xsd:simpleType>
    </xsd:element>
    <xsd:element name="Narrative" ma:index="3" nillable="true" ma:displayName="Narrative" ma:internalName="Narrative">
      <xsd:simpleType>
        <xsd:restriction base="dms:Note">
          <xsd:maxLength value="255"/>
        </xsd:restriction>
      </xsd:simpleType>
    </xsd:element>
    <xsd:element name="Know-How_Type" ma:index="6"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7" nillable="true" ma:displayName="PRA Type" ma:default="Doc" ma:hidden="true" ma:internalName="PRAType">
      <xsd:simpleType>
        <xsd:restriction base="dms:Text"/>
      </xsd:simpleType>
    </xsd:element>
    <xsd:element name="Aggregation_Status" ma:index="8"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lated_People" ma:index="9"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0" nillable="true" ma:displayName="RecordID" ma:hidden="true" ma:internalName="RecordID" ma:readOnly="true">
      <xsd:simpleType>
        <xsd:restriction base="dms:Text"/>
      </xsd:simpleType>
    </xsd:element>
    <xsd:element name="Record_Type" ma:index="11"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2"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3" nillable="true" ma:displayName="Authoritative Version" ma:default="0" ma:hidden="true" ma:internalName="AuthoritativeVersion">
      <xsd:simpleType>
        <xsd:restriction base="dms:Boolean"/>
      </xsd:simpleType>
    </xsd:element>
    <xsd:element name="PRA_Text_1" ma:index="14" nillable="true" ma:displayName="PRA Text 1" ma:hidden="true" ma:internalName="PraText1">
      <xsd:simpleType>
        <xsd:restriction base="dms:Text"/>
      </xsd:simpleType>
    </xsd:element>
    <xsd:element name="PRA_Text_2" ma:index="15" nillable="true" ma:displayName="PRA Text 2" ma:hidden="true" ma:internalName="PraText2">
      <xsd:simpleType>
        <xsd:restriction base="dms:Text"/>
      </xsd:simpleType>
    </xsd:element>
    <xsd:element name="PRA_Text_3" ma:index="16" nillable="true" ma:displayName="PRA Text 3" ma:hidden="true" ma:internalName="PraText3">
      <xsd:simpleType>
        <xsd:restriction base="dms:Text"/>
      </xsd:simpleType>
    </xsd:element>
    <xsd:element name="PRA_Text_4" ma:index="17" nillable="true" ma:displayName="PRA Text 4" ma:hidden="true" ma:internalName="PraText4">
      <xsd:simpleType>
        <xsd:restriction base="dms:Text"/>
      </xsd:simpleType>
    </xsd:element>
    <xsd:element name="PRA_Text_5" ma:index="18" nillable="true" ma:displayName="PRA Text 5" ma:hidden="true" ma:internalName="PraText5">
      <xsd:simpleType>
        <xsd:restriction base="dms:Text"/>
      </xsd:simpleType>
    </xsd:element>
    <xsd:element name="PRA_Date_1" ma:index="19" nillable="true" ma:displayName="PRA Date 1" ma:format="DateTime" ma:hidden="true" ma:internalName="PraDate1">
      <xsd:simpleType>
        <xsd:restriction base="dms:DateTime"/>
      </xsd:simpleType>
    </xsd:element>
    <xsd:element name="PRA_Date_2" ma:index="20" nillable="true" ma:displayName="PRA Date 2" ma:format="DateTime" ma:hidden="true" ma:internalName="PraDate2">
      <xsd:simpleType>
        <xsd:restriction base="dms:DateTime"/>
      </xsd:simpleType>
    </xsd:element>
    <xsd:element name="PRA_Date_3" ma:index="21" nillable="true" ma:displayName="PRA Date 3" ma:format="DateTime" ma:hidden="true" ma:internalName="PraDate3">
      <xsd:simpleType>
        <xsd:restriction base="dms:DateTime"/>
      </xsd:simpleType>
    </xsd:element>
    <xsd:element name="PRA_Date_Trigger" ma:index="22" nillable="true" ma:displayName="PRA Date Trigger" ma:format="DateTime" ma:hidden="true" ma:internalName="PraDateTrigger">
      <xsd:simpleType>
        <xsd:restriction base="dms:DateTime"/>
      </xsd:simpleType>
    </xsd:element>
    <xsd:element name="PRA_Date_Disposal" ma:index="23" nillable="true" ma:displayName="PRA Date Disposal" ma:format="DateTime" ma:hidden="true" ma:internalName="PraDateDisposal">
      <xsd:simpleType>
        <xsd:restriction base="dms:DateTime"/>
      </xsd:simpleType>
    </xsd:element>
    <xsd:element name="Key_x0020_Words" ma:index="2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Function" ma:index="25" nillable="true" ma:displayName="Function" ma:default="Events Management" ma:internalName="Function">
      <xsd:simpleType>
        <xsd:restriction base="dms:Text">
          <xsd:maxLength value="255"/>
        </xsd:restriction>
      </xsd:simpleType>
    </xsd:element>
    <xsd:element name="Activity" ma:index="26" nillable="true" ma:displayName="Activity" ma:default="Events Resources" ma:hidden="true" ma:internalName="Activity" ma:readOnly="false">
      <xsd:simpleType>
        <xsd:restriction base="dms:Text">
          <xsd:maxLength value="255"/>
        </xsd:restriction>
      </xsd:simpleType>
    </xsd:element>
    <xsd:element name="Target_Audience" ma:index="27"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Original_Document" ma:index="28" nillable="true" ma:displayName="Original Document" ma:hidden="true" ma:internalName="OriginalDocument">
      <xsd:simpleType>
        <xsd:restriction base="dms:Text"/>
      </xsd:simpleType>
    </xsd:element>
    <xsd:element name="CategoryValue" ma:index="32"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Case" ma:index="36"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FunctionGroup" ma:index="3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Volume" ma:index="40"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0a87a5a-4a8e-439b-8ba8-e233ac656765" elementFormDefault="qualified">
    <xsd:import namespace="http://schemas.microsoft.com/office/2006/documentManagement/types"/>
    <xsd:import namespace="http://schemas.microsoft.com/office/infopath/2007/PartnerControls"/>
    <xsd:element name="Entity" ma:index="4" nillable="true" ma:displayName="Entity" ma:default="Sport NZ" ma:format="Dropdown" ma:internalName="Entity" ma:readOnly="false">
      <xsd:simpleType>
        <xsd:restriction base="dms:Choice">
          <xsd:enumeration value="HPSNZ"/>
          <xsd:enumeration value="Sport NZ"/>
          <xsd:enumeration value="Sport NZ Grou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rget_Audience xmlns="e21cbe00-2104-4159-b9b9-bd54555d1bf2">Internal</Target_Audience>
    <Authoritative_Version xmlns="e21cbe00-2104-4159-b9b9-bd54555d1bf2">false</Authoritative_Version>
    <Project xmlns="e21cbe00-2104-4159-b9b9-bd54555d1bf2">NA</Project>
    <PRA_Date_3 xmlns="e21cbe00-2104-4159-b9b9-bd54555d1bf2" xsi:nil="true"/>
    <PRA_Text_5 xmlns="e21cbe00-2104-4159-b9b9-bd54555d1bf2" xsi:nil="true"/>
    <PRA_Date_Disposal xmlns="e21cbe00-2104-4159-b9b9-bd54555d1bf2" xsi:nil="true"/>
    <Entity xmlns="b0a87a5a-4a8e-439b-8ba8-e233ac656765">Sport NZ</Entity>
    <Activity xmlns="e21cbe00-2104-4159-b9b9-bd54555d1bf2">Events Resources</Activity>
    <PRA_Type xmlns="e21cbe00-2104-4159-b9b9-bd54555d1bf2">Doc</PRA_Type>
    <PRA_Date_1 xmlns="e21cbe00-2104-4159-b9b9-bd54555d1bf2" xsi:nil="true"/>
    <Subactivity xmlns="e21cbe00-2104-4159-b9b9-bd54555d1bf2">Best Practice</Subactivity>
    <Record_Type xmlns="e21cbe00-2104-4159-b9b9-bd54555d1bf2">Normal</Record_Type>
    <PRA_Text_3 xmlns="e21cbe00-2104-4159-b9b9-bd54555d1bf2" xsi:nil="true"/>
    <FunctionGroup xmlns="e21cbe00-2104-4159-b9b9-bd54555d1bf2">NA</FunctionGroup>
    <CategoryName xmlns="e21cbe00-2104-4159-b9b9-bd54555d1bf2">NA</CategoryName>
    <PRA_Date_Trigger xmlns="e21cbe00-2104-4159-b9b9-bd54555d1bf2" xsi:nil="true"/>
    <Key_x0020_Words xmlns="e21cbe00-2104-4159-b9b9-bd54555d1bf2"/>
    <Related_People xmlns="e21cbe00-2104-4159-b9b9-bd54555d1bf2">
      <UserInfo>
        <DisplayName/>
        <AccountId xsi:nil="true"/>
        <AccountType/>
      </UserInfo>
    </Related_People>
    <Narrative xmlns="e21cbe00-2104-4159-b9b9-bd54555d1bf2" xsi:nil="true"/>
    <Function xmlns="e21cbe00-2104-4159-b9b9-bd54555d1bf2">Events Management</Function>
    <PRA_Text_1 xmlns="e21cbe00-2104-4159-b9b9-bd54555d1bf2" xsi:nil="true"/>
    <RecordID xmlns="e21cbe00-2104-4159-b9b9-bd54555d1bf2">862794</RecordID>
    <PRA_Date_2 xmlns="e21cbe00-2104-4159-b9b9-bd54555d1bf2" xsi:nil="true"/>
    <Case xmlns="e21cbe00-2104-4159-b9b9-bd54555d1bf2">NA</Case>
    <Aggregation_Status xmlns="e21cbe00-2104-4159-b9b9-bd54555d1bf2">Normal</Aggregation_Status>
    <Original_Document xmlns="e21cbe00-2104-4159-b9b9-bd54555d1bf2" xsi:nil="true"/>
    <DocumentType xmlns="e21cbe00-2104-4159-b9b9-bd54555d1bf2">Template, form</DocumentType>
    <PRA_Text_4 xmlns="e21cbe00-2104-4159-b9b9-bd54555d1bf2" xsi:nil="true"/>
    <Know-How_Type xmlns="e21cbe00-2104-4159-b9b9-bd54555d1bf2">NA</Know-How_Type>
    <Read_Only_Status xmlns="e21cbe00-2104-4159-b9b9-bd54555d1bf2">Open</Read_Only_Status>
    <CategoryValue xmlns="e21cbe00-2104-4159-b9b9-bd54555d1bf2">NA</CategoryValue>
    <Volume xmlns="e21cbe00-2104-4159-b9b9-bd54555d1bf2">NA</Volume>
    <PRA_Text_2 xmlns="e21cbe00-2104-4159-b9b9-bd54555d1b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02B77-ED91-4EC7-8404-C911364C2A39}">
  <ds:schemaRefs>
    <ds:schemaRef ds:uri="http://schemas.microsoft.com/sharepoint/v3/contenttype/forms"/>
  </ds:schemaRefs>
</ds:datastoreItem>
</file>

<file path=customXml/itemProps2.xml><?xml version="1.0" encoding="utf-8"?>
<ds:datastoreItem xmlns:ds="http://schemas.openxmlformats.org/officeDocument/2006/customXml" ds:itemID="{4F9E82FD-C4AB-445B-AB16-7ED54BF5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b0a87a5a-4a8e-439b-8ba8-e233ac656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5F68F-8E0C-45C1-97F2-C77E96E589D1}">
  <ds:schemaRefs>
    <ds:schemaRef ds:uri="http://schemas.microsoft.com/office/2006/metadata/properties"/>
    <ds:schemaRef ds:uri="http://schemas.microsoft.com/office/infopath/2007/PartnerControls"/>
    <ds:schemaRef ds:uri="e21cbe00-2104-4159-b9b9-bd54555d1bf2"/>
    <ds:schemaRef ds:uri="b0a87a5a-4a8e-439b-8ba8-e233ac656765"/>
  </ds:schemaRefs>
</ds:datastoreItem>
</file>

<file path=customXml/itemProps4.xml><?xml version="1.0" encoding="utf-8"?>
<ds:datastoreItem xmlns:ds="http://schemas.openxmlformats.org/officeDocument/2006/customXml" ds:itemID="{0C940339-33D4-447C-8BEB-00BFA343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4386</Words>
  <Characters>23996</Characters>
  <Application>Microsoft Office Word</Application>
  <DocSecurity>4</DocSecurity>
  <Lines>999</Lines>
  <Paragraphs>525</Paragraphs>
  <ScaleCrop>false</ScaleCrop>
  <HeadingPairs>
    <vt:vector size="2" baseType="variant">
      <vt:variant>
        <vt:lpstr>Title</vt:lpstr>
      </vt:variant>
      <vt:variant>
        <vt:i4>1</vt:i4>
      </vt:variant>
    </vt:vector>
  </HeadingPairs>
  <TitlesOfParts>
    <vt:vector size="1" baseType="lpstr">
      <vt:lpstr/>
    </vt:vector>
  </TitlesOfParts>
  <Company>SportNZ</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Hight</dc:creator>
  <cp:lastModifiedBy>Morgan Potter</cp:lastModifiedBy>
  <cp:revision>2</cp:revision>
  <cp:lastPrinted>2016-07-05T19:35:00Z</cp:lastPrinted>
  <dcterms:created xsi:type="dcterms:W3CDTF">2023-03-03T02:16:00Z</dcterms:created>
  <dcterms:modified xsi:type="dcterms:W3CDTF">2023-03-03T02:16:00Z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0x010100AAAAAAAAAAAAAAAAAAAAAAAAAAAAAA0200CD20D797481FAB49AD90CC88814D3664</vt:lpwstr>
  </property>
  <property fmtid="{D5CDD505-2E9C-101B-9397-08002B2CF9AE}" pid="3" name="_ModerationStatus">
    <vt:lpwstr>0</vt:lpwstr>
  </property>
</Properties>
</file>